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E8" w:rsidRPr="00172ACA" w:rsidRDefault="00B634E8" w:rsidP="00460DEC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B634E8" w:rsidRDefault="00B634E8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634E8" w:rsidRDefault="00B634E8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634E8" w:rsidRDefault="00B634E8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B634E8" w:rsidRPr="00753D54" w:rsidRDefault="00B634E8" w:rsidP="00460DEC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634E8" w:rsidRDefault="00B634E8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B634E8" w:rsidRPr="00753D54" w:rsidRDefault="00B634E8" w:rsidP="00460DEC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634E8" w:rsidRPr="00357FE7" w:rsidRDefault="00B634E8" w:rsidP="00460DEC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357FE7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B634E8" w:rsidRPr="00357FE7" w:rsidRDefault="00B634E8" w:rsidP="00460DEC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B634E8" w:rsidRDefault="00B634E8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357FE7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B634E8" w:rsidRDefault="00B634E8" w:rsidP="00460DEC">
      <w:pPr>
        <w:jc w:val="both"/>
        <w:rPr>
          <w:sz w:val="22"/>
          <w:szCs w:val="22"/>
        </w:rPr>
      </w:pPr>
    </w:p>
    <w:p w:rsidR="00B634E8" w:rsidRPr="008A350D" w:rsidRDefault="00B634E8" w:rsidP="008A350D">
      <w:pPr>
        <w:pStyle w:val="dbforozdzial"/>
        <w:tabs>
          <w:tab w:val="clear" w:pos="360"/>
          <w:tab w:val="left" w:pos="708"/>
        </w:tabs>
        <w:ind w:left="0" w:firstLin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8A350D">
        <w:rPr>
          <w:rFonts w:ascii="Times New Roman" w:hAnsi="Times New Roman" w:cs="Times New Roman"/>
          <w:b w:val="0"/>
          <w:sz w:val="22"/>
          <w:szCs w:val="22"/>
        </w:rPr>
        <w:t>Odpowiadając na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Zapytanie ofertowe nr WSZ-EP-15</w:t>
      </w:r>
      <w:r w:rsidRPr="008A350D">
        <w:rPr>
          <w:rFonts w:ascii="Times New Roman" w:hAnsi="Times New Roman" w:cs="Times New Roman"/>
          <w:b w:val="0"/>
          <w:sz w:val="22"/>
          <w:szCs w:val="22"/>
        </w:rPr>
        <w:t>/ZO/2018 na</w:t>
      </w:r>
      <w:r w:rsidRPr="008A350D">
        <w:rPr>
          <w:rFonts w:ascii="Times New Roman" w:hAnsi="Times New Roman" w:cs="Times New Roman"/>
          <w:sz w:val="22"/>
          <w:szCs w:val="22"/>
        </w:rPr>
        <w:t xml:space="preserve"> </w:t>
      </w:r>
      <w:r w:rsidRPr="008A350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dostawę artykułów jednorazowego użytku i materiałów zużywalnych do badań diagnostycznych dla WSZ w Koninie</w:t>
      </w:r>
    </w:p>
    <w:p w:rsidR="00B634E8" w:rsidRDefault="00B634E8" w:rsidP="00460DEC">
      <w:pPr>
        <w:jc w:val="both"/>
        <w:rPr>
          <w:b/>
          <w:bCs/>
          <w:sz w:val="22"/>
          <w:szCs w:val="22"/>
        </w:rPr>
      </w:pPr>
    </w:p>
    <w:p w:rsidR="00B634E8" w:rsidRDefault="00B634E8" w:rsidP="008A350D">
      <w:pPr>
        <w:numPr>
          <w:ilvl w:val="0"/>
          <w:numId w:val="2"/>
        </w:numPr>
        <w:tabs>
          <w:tab w:val="clear" w:pos="720"/>
          <w:tab w:val="num" w:pos="284"/>
        </w:tabs>
        <w:overflowPunct/>
        <w:autoSpaceDE/>
        <w:autoSpaceDN/>
        <w:adjustRightInd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751E2F">
        <w:rPr>
          <w:sz w:val="22"/>
          <w:szCs w:val="22"/>
        </w:rPr>
        <w:t>wykonanie zamówienia</w:t>
      </w:r>
      <w:bookmarkStart w:id="0" w:name="_GoBack"/>
      <w:bookmarkEnd w:id="0"/>
      <w:r>
        <w:rPr>
          <w:sz w:val="22"/>
          <w:szCs w:val="22"/>
        </w:rPr>
        <w:t xml:space="preserve"> :</w:t>
      </w:r>
    </w:p>
    <w:p w:rsidR="00B634E8" w:rsidRDefault="00B634E8" w:rsidP="008A350D">
      <w:pPr>
        <w:rPr>
          <w:sz w:val="22"/>
          <w:szCs w:val="22"/>
        </w:rPr>
      </w:pPr>
    </w:p>
    <w:p w:rsidR="00B634E8" w:rsidRPr="00172ACA" w:rsidRDefault="00B634E8" w:rsidP="008A350D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B634E8" w:rsidRDefault="00B634E8" w:rsidP="008A350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 xml:space="preserve">.............................................................................złotych / podatek VAT/  </w:t>
      </w:r>
    </w:p>
    <w:p w:rsidR="00B634E8" w:rsidRPr="00172ACA" w:rsidRDefault="00B634E8" w:rsidP="008A350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B634E8" w:rsidRPr="005C5698" w:rsidRDefault="00B634E8" w:rsidP="008A350D">
      <w:pPr>
        <w:jc w:val="both"/>
        <w:rPr>
          <w:sz w:val="22"/>
          <w:szCs w:val="22"/>
        </w:rPr>
      </w:pPr>
    </w:p>
    <w:p w:rsidR="00B634E8" w:rsidRDefault="00B634E8" w:rsidP="00460DEC">
      <w:pPr>
        <w:jc w:val="both"/>
        <w:rPr>
          <w:color w:val="000000"/>
          <w:sz w:val="22"/>
          <w:szCs w:val="22"/>
        </w:rPr>
      </w:pPr>
    </w:p>
    <w:p w:rsidR="00B634E8" w:rsidRDefault="00B634E8" w:rsidP="00357FE7">
      <w:pPr>
        <w:jc w:val="both"/>
        <w:rPr>
          <w:sz w:val="22"/>
          <w:szCs w:val="22"/>
        </w:rPr>
      </w:pPr>
    </w:p>
    <w:p w:rsidR="00B634E8" w:rsidRDefault="00B634E8" w:rsidP="008A350D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05F17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złożona oferta jest zgodna z Zapytaniem Ofertowym WSZ-EP-15/ZO/2018 </w:t>
      </w:r>
    </w:p>
    <w:p w:rsidR="00B634E8" w:rsidRDefault="00B634E8" w:rsidP="00357FE7">
      <w:pPr>
        <w:tabs>
          <w:tab w:val="left" w:pos="2430"/>
        </w:tabs>
        <w:jc w:val="both"/>
        <w:rPr>
          <w:sz w:val="22"/>
          <w:szCs w:val="22"/>
        </w:rPr>
      </w:pPr>
    </w:p>
    <w:p w:rsidR="00B634E8" w:rsidRDefault="00B634E8" w:rsidP="00357FE7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B634E8" w:rsidRPr="00783895" w:rsidRDefault="00B634E8" w:rsidP="00357FE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Oświadczamy , że oferta jest ważna do momentu podpisania umowy z wybranym wykonawcą.</w:t>
      </w:r>
    </w:p>
    <w:p w:rsidR="00B634E8" w:rsidRDefault="00B634E8" w:rsidP="00357FE7">
      <w:pPr>
        <w:tabs>
          <w:tab w:val="left" w:pos="2430"/>
        </w:tabs>
        <w:jc w:val="both"/>
        <w:rPr>
          <w:sz w:val="22"/>
          <w:szCs w:val="22"/>
        </w:rPr>
      </w:pPr>
    </w:p>
    <w:p w:rsidR="00B634E8" w:rsidRDefault="00B634E8" w:rsidP="00357FE7">
      <w:pPr>
        <w:tabs>
          <w:tab w:val="left" w:pos="2430"/>
        </w:tabs>
        <w:jc w:val="both"/>
        <w:rPr>
          <w:sz w:val="22"/>
          <w:szCs w:val="22"/>
        </w:rPr>
      </w:pPr>
    </w:p>
    <w:p w:rsidR="00B634E8" w:rsidRPr="00102062" w:rsidRDefault="00B634E8" w:rsidP="00357FE7">
      <w:pPr>
        <w:tabs>
          <w:tab w:val="left" w:pos="2430"/>
        </w:tabs>
        <w:jc w:val="both"/>
        <w:rPr>
          <w:sz w:val="22"/>
          <w:szCs w:val="22"/>
        </w:rPr>
      </w:pPr>
      <w:r w:rsidRPr="00C90109">
        <w:rPr>
          <w:sz w:val="22"/>
          <w:szCs w:val="22"/>
        </w:rPr>
        <w:t>4.</w:t>
      </w:r>
      <w:r>
        <w:rPr>
          <w:sz w:val="22"/>
          <w:szCs w:val="22"/>
        </w:rPr>
        <w:t xml:space="preserve"> Ponadto do oferty dołączono: (wypełnić o ile dotyczy)</w:t>
      </w:r>
    </w:p>
    <w:p w:rsidR="00B634E8" w:rsidRDefault="00B634E8" w:rsidP="00357FE7">
      <w:pPr>
        <w:ind w:firstLine="708"/>
        <w:jc w:val="both"/>
        <w:rPr>
          <w:sz w:val="22"/>
          <w:szCs w:val="22"/>
        </w:rPr>
      </w:pPr>
    </w:p>
    <w:p w:rsidR="00B634E8" w:rsidRDefault="00B634E8" w:rsidP="00357F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B634E8" w:rsidRDefault="00B634E8" w:rsidP="00357FE7">
      <w:pPr>
        <w:jc w:val="both"/>
        <w:rPr>
          <w:sz w:val="22"/>
          <w:szCs w:val="22"/>
        </w:rPr>
      </w:pPr>
    </w:p>
    <w:p w:rsidR="00B634E8" w:rsidRDefault="00B634E8" w:rsidP="00357F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B634E8" w:rsidRDefault="00B634E8" w:rsidP="00357FE7">
      <w:pPr>
        <w:jc w:val="both"/>
        <w:rPr>
          <w:sz w:val="22"/>
          <w:szCs w:val="22"/>
        </w:rPr>
      </w:pPr>
    </w:p>
    <w:p w:rsidR="00B634E8" w:rsidRDefault="00B634E8" w:rsidP="00357FE7">
      <w:pPr>
        <w:jc w:val="both"/>
        <w:rPr>
          <w:sz w:val="22"/>
          <w:szCs w:val="22"/>
        </w:rPr>
      </w:pPr>
      <w:r w:rsidRPr="00C90109">
        <w:rPr>
          <w:sz w:val="22"/>
          <w:szCs w:val="22"/>
        </w:rPr>
        <w:t>5.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B634E8" w:rsidRDefault="00B634E8" w:rsidP="00357FE7">
      <w:pPr>
        <w:jc w:val="both"/>
        <w:rPr>
          <w:sz w:val="22"/>
          <w:szCs w:val="22"/>
        </w:rPr>
      </w:pPr>
    </w:p>
    <w:p w:rsidR="00B634E8" w:rsidRDefault="00B634E8" w:rsidP="00357FE7">
      <w:pPr>
        <w:jc w:val="both"/>
        <w:rPr>
          <w:sz w:val="22"/>
          <w:szCs w:val="22"/>
        </w:rPr>
      </w:pPr>
    </w:p>
    <w:p w:rsidR="00B634E8" w:rsidRDefault="00B634E8" w:rsidP="00357FE7">
      <w:pPr>
        <w:jc w:val="both"/>
        <w:rPr>
          <w:sz w:val="22"/>
          <w:szCs w:val="22"/>
        </w:rPr>
      </w:pPr>
    </w:p>
    <w:p w:rsidR="00B634E8" w:rsidRPr="00172ACA" w:rsidRDefault="00B634E8" w:rsidP="00357F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B634E8" w:rsidRDefault="00B634E8" w:rsidP="00357F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B634E8" w:rsidRDefault="00B634E8" w:rsidP="00357FE7">
      <w:pPr>
        <w:jc w:val="both"/>
        <w:rPr>
          <w:sz w:val="22"/>
          <w:szCs w:val="22"/>
        </w:rPr>
      </w:pPr>
    </w:p>
    <w:p w:rsidR="00B634E8" w:rsidRDefault="00B634E8" w:rsidP="00357FE7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B634E8" w:rsidRDefault="00B634E8" w:rsidP="00357FE7">
      <w:pPr>
        <w:jc w:val="both"/>
        <w:rPr>
          <w:sz w:val="22"/>
          <w:szCs w:val="22"/>
        </w:rPr>
      </w:pPr>
    </w:p>
    <w:p w:rsidR="00B634E8" w:rsidRDefault="00B634E8" w:rsidP="00357FE7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B634E8" w:rsidRDefault="00B634E8" w:rsidP="00460DEC">
      <w:pPr>
        <w:spacing w:line="360" w:lineRule="auto"/>
        <w:jc w:val="right"/>
        <w:rPr>
          <w:b/>
          <w:sz w:val="22"/>
          <w:szCs w:val="22"/>
        </w:rPr>
        <w:sectPr w:rsidR="00B634E8" w:rsidSect="00357FE7">
          <w:headerReference w:type="default" r:id="rId7"/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634E8" w:rsidRDefault="00B634E8" w:rsidP="006169DD">
      <w:pPr>
        <w:spacing w:line="360" w:lineRule="auto"/>
        <w:rPr>
          <w:b/>
          <w:sz w:val="22"/>
          <w:szCs w:val="22"/>
        </w:rPr>
      </w:pPr>
    </w:p>
    <w:p w:rsidR="00B634E8" w:rsidRDefault="00B634E8" w:rsidP="00460D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ASORTYMENTOWO-CENOWY</w:t>
      </w:r>
    </w:p>
    <w:p w:rsidR="00B634E8" w:rsidRDefault="00B634E8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634E8" w:rsidRDefault="00B634E8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</w:t>
      </w:r>
      <w:r>
        <w:rPr>
          <w:sz w:val="22"/>
          <w:szCs w:val="22"/>
        </w:rPr>
        <w:t>………………………………………………………..……………………………</w:t>
      </w:r>
    </w:p>
    <w:p w:rsidR="00B634E8" w:rsidRDefault="00B634E8" w:rsidP="00460DEC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634E8" w:rsidRDefault="00B634E8" w:rsidP="00460DEC">
      <w:pPr>
        <w:tabs>
          <w:tab w:val="left" w:pos="375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</w:t>
      </w:r>
      <w:r>
        <w:rPr>
          <w:sz w:val="22"/>
          <w:szCs w:val="22"/>
        </w:rPr>
        <w:t>………………………………………………………………….…………….……</w:t>
      </w:r>
    </w:p>
    <w:p w:rsidR="00B634E8" w:rsidRDefault="00B634E8" w:rsidP="00460DEC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B634E8" w:rsidRDefault="00B634E8" w:rsidP="00AE6338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>
        <w:rPr>
          <w:sz w:val="22"/>
          <w:szCs w:val="22"/>
        </w:rPr>
        <w:t>Oferujemy wykonanie zamówienia za ceny:</w:t>
      </w:r>
    </w:p>
    <w:p w:rsidR="00B634E8" w:rsidRDefault="00B634E8" w:rsidP="00AE633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145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0"/>
        <w:gridCol w:w="6575"/>
        <w:gridCol w:w="1200"/>
        <w:gridCol w:w="1200"/>
        <w:gridCol w:w="1200"/>
        <w:gridCol w:w="900"/>
        <w:gridCol w:w="1300"/>
        <w:gridCol w:w="1800"/>
      </w:tblGrid>
      <w:tr w:rsidR="00B634E8" w:rsidRPr="00AE6338" w:rsidTr="00AE6338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E6338">
              <w:rPr>
                <w:rFonts w:ascii="Calibri" w:hAnsi="Calibri" w:cs="Calibri"/>
                <w:b/>
                <w:sz w:val="24"/>
                <w:szCs w:val="24"/>
              </w:rPr>
              <w:t>PAKIET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34E8" w:rsidRPr="00AE6338" w:rsidTr="00AE6338">
        <w:trPr>
          <w:trHeight w:val="67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Ilość/rok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Cena jedn. netto w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VAT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Numer katalog.</w:t>
            </w:r>
          </w:p>
        </w:tc>
      </w:tr>
      <w:tr w:rsidR="00B634E8" w:rsidRPr="00AE6338" w:rsidTr="00AE6338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w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w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25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płytki Petriego z tworzywa sztucznego PS o śr. 90-</w:t>
            </w:r>
            <w:smartTag w:uri="urn:schemas-microsoft-com:office:smarttags" w:element="metricconverter">
              <w:smartTagPr>
                <w:attr w:name="ProductID" w:val="92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92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z żebrami wentylacyjnymi.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34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płytki Petriego z tworzywa sztucznego PS o śr. 55-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60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z żebrami wentylacyjnymi.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52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płytki Petriego z tworzywa sztucznego PS o śr. 90-</w:t>
            </w:r>
            <w:smartTag w:uri="urn:schemas-microsoft-com:office:smarttags" w:element="metricconverter">
              <w:smartTagPr>
                <w:attr w:name="ProductID" w:val="92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92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dwukomorowe, z żebrami wentylacyjnymi.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Jałowe płytki Petriego z tworzywa sztucznego PS o śr.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120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bez żeber wentylacyjnych.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Pojemniki z tworzywa sztucznego o poj. 40-60 ml z łopatką, z szerokim wlotem min.2,5 cm, zakręcane.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5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Jałowe pojemniki o poj. 40-60 ml z łopatką z szerokim wlotem min.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2,5 cm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zakręcane, pakowane indywidualnie.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3 500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pojemniki o poj. 100-120 ml z szerokim wlotem min.6,0 cm, zakręcane, pakowane indywidualnie.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53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pojemniki o poj. 40-60 ml z szerokim wlotem min.4,0 cm, zakręcane, pakowane indywidualnie.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33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Probówki okrŕgůodenne, z tworzywa sztucznego PP, o poj. 4-5 ml, wlot ¨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12 mm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34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Probówki okrŕgůodenne, z tworzywa sztucznego PS, wysokoúă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75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 xml:space="preserve">, wlot ¨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12 mm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3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Jaůowe probówki okrŕgůodenne, z tworzywa sztucznego PS, o poj. 4-5 ml , z korkiem, wlot ¨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12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przezroczyste.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32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Probówki okrŕgůodenne, z tworzywa sztucznego PS, wysokoúă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100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wlot ¨ 15-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16 mm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Jaůowe probówki okrŕgůodenne, z tworzywa sztucznego PS, o poj. 10-11 ml , z korkiem, wlot ¨ 15-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16 mm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przezroczyste.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Korki z tworzywa sztucznego, uniwersalne do probówek o Ř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12 mm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ezy z kalibrowanym oczkiem o poj. 1 ul., pakowane po 10-20 szt. z certyfikatem kontroli pojemności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ezy z kalibrowanym oczkiem o poj. 10 ul., pakowane po 10-20 szt. z certyfikatem kontroli pojemności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5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pipetki Pasteura z tworzywa sztucznego PE, poj. 1 ml,  z podziałką co 0,25 ml, pakowane po 5-10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36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Pipetki Pasteura z tworzywa sztucznego PE, poj. 1 ml, z podziałką co 0,25 ml, długość 14-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15 cm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52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Jałowe pałeczki z wacikiem bawełnianym i drewnianym trzonkiem o dł.14-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AE6338">
                <w:rPr>
                  <w:rFonts w:ascii="Calibri" w:hAnsi="Calibri" w:cs="Calibri"/>
                  <w:sz w:val="16"/>
                  <w:szCs w:val="16"/>
                </w:rPr>
                <w:t>15 cm</w:t>
              </w:r>
            </w:smartTag>
            <w:r w:rsidRPr="00AE6338">
              <w:rPr>
                <w:rFonts w:ascii="Calibri" w:hAnsi="Calibri" w:cs="Calibri"/>
                <w:sz w:val="16"/>
                <w:szCs w:val="16"/>
              </w:rPr>
              <w:t>, pakowane indywidualnie.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36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Worki na odpady do autoklawowania min. 600/700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34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Końcówki typu Eppendorf do pipet o pojemności 0-200 ěl,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Końcówki typu Eppendorf do pipet o pojemności 200-1000 ěl,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D07A80">
        <w:trPr>
          <w:trHeight w:val="345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RAZEM: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634E8" w:rsidRDefault="00B634E8" w:rsidP="00460DEC">
      <w:pPr>
        <w:rPr>
          <w:b/>
          <w:sz w:val="22"/>
          <w:szCs w:val="22"/>
        </w:rPr>
      </w:pPr>
    </w:p>
    <w:tbl>
      <w:tblPr>
        <w:tblW w:w="145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32"/>
        <w:gridCol w:w="6635"/>
        <w:gridCol w:w="1200"/>
        <w:gridCol w:w="1200"/>
        <w:gridCol w:w="1200"/>
        <w:gridCol w:w="900"/>
        <w:gridCol w:w="1300"/>
        <w:gridCol w:w="1800"/>
      </w:tblGrid>
      <w:tr w:rsidR="00B634E8" w:rsidRPr="00AE6338" w:rsidTr="00AE6338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E6338">
              <w:rPr>
                <w:rFonts w:ascii="Calibri" w:hAnsi="Calibri" w:cs="Calibri"/>
                <w:b/>
                <w:sz w:val="24"/>
                <w:szCs w:val="24"/>
              </w:rPr>
              <w:t>PAKIET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34E8" w:rsidRPr="00AE6338" w:rsidTr="00AE6338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34E8" w:rsidRPr="00AE6338" w:rsidTr="00AE6338">
        <w:trPr>
          <w:trHeight w:val="46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2A57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Ilość/rok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 szt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Cena jedn. netto w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  <w:r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VAT </w:t>
            </w:r>
            <w:r>
              <w:rPr>
                <w:rFonts w:ascii="Calibri" w:hAnsi="Calibri" w:cs="Calibri"/>
                <w:sz w:val="16"/>
                <w:szCs w:val="16"/>
              </w:rPr>
              <w:t>w 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Default="00B634E8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  <w:p w:rsidR="00B634E8" w:rsidRPr="00AE6338" w:rsidRDefault="00B634E8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2A576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Numer katalog.</w:t>
            </w:r>
          </w:p>
        </w:tc>
      </w:tr>
      <w:tr w:rsidR="00B634E8" w:rsidRPr="00AE6338" w:rsidTr="00AE6338">
        <w:trPr>
          <w:trHeight w:val="46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5B7B8C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B7B8C">
              <w:rPr>
                <w:rFonts w:ascii="Calibri" w:hAnsi="Calibri" w:cs="Calibri"/>
                <w:sz w:val="16"/>
                <w:szCs w:val="16"/>
              </w:rPr>
              <w:t>Jałowe pałeczki z wacikiem wiskozowym, z trzonkiem z tworzywa sztucznego dł.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5B7B8C">
                <w:rPr>
                  <w:rFonts w:ascii="Calibri" w:hAnsi="Calibri" w:cs="Calibri"/>
                  <w:sz w:val="16"/>
                  <w:szCs w:val="16"/>
                </w:rPr>
                <w:t>16 cm</w:t>
              </w:r>
            </w:smartTag>
            <w:r w:rsidRPr="005B7B8C">
              <w:rPr>
                <w:rFonts w:ascii="Calibri" w:hAnsi="Calibri" w:cs="Calibri"/>
                <w:sz w:val="16"/>
                <w:szCs w:val="16"/>
              </w:rPr>
              <w:t>, w probówce transportowej. Klasa IIa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3 000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5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5B7B8C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B7B8C">
              <w:rPr>
                <w:rFonts w:ascii="Calibri" w:hAnsi="Calibri" w:cs="Calibri"/>
                <w:sz w:val="16"/>
                <w:szCs w:val="16"/>
              </w:rPr>
              <w:t>Jałowa pałeczka z główką z flokowanego nylonu, z trzonkiem z tworzywa sztucznego dł.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5B7B8C">
                <w:rPr>
                  <w:rFonts w:ascii="Calibri" w:hAnsi="Calibri" w:cs="Calibri"/>
                  <w:sz w:val="16"/>
                  <w:szCs w:val="16"/>
                </w:rPr>
                <w:t>16 cm</w:t>
              </w:r>
            </w:smartTag>
            <w:r w:rsidRPr="005B7B8C">
              <w:rPr>
                <w:rFonts w:ascii="Calibri" w:hAnsi="Calibri" w:cs="Calibri"/>
                <w:sz w:val="16"/>
                <w:szCs w:val="16"/>
              </w:rPr>
              <w:t xml:space="preserve">  w probówce  transportowej. Klasa IIa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AE6338">
        <w:trPr>
          <w:trHeight w:val="53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5B7B8C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B7B8C">
              <w:rPr>
                <w:rFonts w:ascii="Calibri" w:hAnsi="Calibri" w:cs="Calibri"/>
                <w:sz w:val="16"/>
                <w:szCs w:val="16"/>
              </w:rPr>
              <w:t>Jałowa pałeczka z główką z flokowanego nylonu mini, z trzonkiem z tworzywa sztucznego dł.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5B7B8C">
                <w:rPr>
                  <w:rFonts w:ascii="Calibri" w:hAnsi="Calibri" w:cs="Calibri"/>
                  <w:sz w:val="16"/>
                  <w:szCs w:val="16"/>
                </w:rPr>
                <w:t>16 cm</w:t>
              </w:r>
            </w:smartTag>
            <w:r w:rsidRPr="005B7B8C">
              <w:rPr>
                <w:rFonts w:ascii="Calibri" w:hAnsi="Calibri" w:cs="Calibri"/>
                <w:sz w:val="16"/>
                <w:szCs w:val="16"/>
              </w:rPr>
              <w:t xml:space="preserve">  w probówce  transportowej. Klasa IIa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5B7B8C">
        <w:trPr>
          <w:trHeight w:val="69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5B7B8C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B7B8C">
              <w:rPr>
                <w:rFonts w:ascii="Calibri" w:hAnsi="Calibri" w:cs="Calibri"/>
                <w:sz w:val="16"/>
                <w:szCs w:val="16"/>
              </w:rPr>
              <w:t>Jałowe pałeczki z wacikiem wiskozowym, z trzonkiem z tworzywa sztucznego dł.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5B7B8C">
                <w:rPr>
                  <w:rFonts w:ascii="Calibri" w:hAnsi="Calibri" w:cs="Calibri"/>
                  <w:sz w:val="16"/>
                  <w:szCs w:val="16"/>
                </w:rPr>
                <w:t>16 cm</w:t>
              </w:r>
            </w:smartTag>
            <w:r w:rsidRPr="005B7B8C">
              <w:rPr>
                <w:rFonts w:ascii="Calibri" w:hAnsi="Calibri" w:cs="Calibri"/>
                <w:sz w:val="16"/>
                <w:szCs w:val="16"/>
              </w:rPr>
              <w:t>, w probówce transportowej z podłożem AMIES. Spełniające kryteria: klasa IIa i standardu CLSI M40-A2. Do oferty dokument potwierdzający spełnianie kryteriów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5B7B8C">
        <w:trPr>
          <w:trHeight w:val="71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5B7B8C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5B7B8C">
              <w:rPr>
                <w:rFonts w:ascii="Calibri" w:hAnsi="Calibri" w:cs="Calibri"/>
                <w:sz w:val="16"/>
                <w:szCs w:val="16"/>
              </w:rPr>
              <w:t>Jałowa pałeczka z główką z flokowanego nylonu mini w probówce z podłożem transportowym AMIES, Spełniające kryteria: klasa IIa i standardu CLSI M40-A2. Do oferty dokument potwierdzający spełnianie kryteriów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AE633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634E8" w:rsidRPr="00AE6338" w:rsidTr="00FD1FAC">
        <w:trPr>
          <w:trHeight w:val="337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RAZEM: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4E8" w:rsidRPr="00AE6338" w:rsidRDefault="00B634E8" w:rsidP="00AE63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634E8" w:rsidRDefault="00B634E8" w:rsidP="00460DEC">
      <w:pPr>
        <w:rPr>
          <w:b/>
          <w:sz w:val="22"/>
          <w:szCs w:val="22"/>
        </w:rPr>
      </w:pPr>
    </w:p>
    <w:p w:rsidR="00B634E8" w:rsidRDefault="00B634E8" w:rsidP="00460DEC">
      <w:pPr>
        <w:rPr>
          <w:b/>
          <w:sz w:val="22"/>
          <w:szCs w:val="22"/>
        </w:rPr>
      </w:pPr>
    </w:p>
    <w:p w:rsidR="00B634E8" w:rsidRDefault="00B634E8" w:rsidP="00460DEC">
      <w:pPr>
        <w:rPr>
          <w:sz w:val="22"/>
          <w:szCs w:val="22"/>
        </w:rPr>
      </w:pPr>
      <w:r w:rsidRPr="0041666F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DF0AA6">
        <w:rPr>
          <w:sz w:val="22"/>
          <w:szCs w:val="22"/>
        </w:rPr>
        <w:t xml:space="preserve">Podane wynagrodzenie obejmuje wszystkie koszty </w:t>
      </w:r>
      <w:r>
        <w:rPr>
          <w:sz w:val="22"/>
          <w:szCs w:val="22"/>
        </w:rPr>
        <w:t>wykonania przedmiotu zamówienia.</w:t>
      </w:r>
    </w:p>
    <w:p w:rsidR="00B634E8" w:rsidRDefault="00B634E8" w:rsidP="00460DEC">
      <w:pPr>
        <w:rPr>
          <w:sz w:val="22"/>
          <w:szCs w:val="22"/>
        </w:rPr>
      </w:pPr>
    </w:p>
    <w:tbl>
      <w:tblPr>
        <w:tblW w:w="0" w:type="auto"/>
        <w:tblInd w:w="38" w:type="dxa"/>
        <w:tblLook w:val="01E0"/>
      </w:tblPr>
      <w:tblGrid>
        <w:gridCol w:w="6440"/>
        <w:gridCol w:w="7149"/>
      </w:tblGrid>
      <w:tr w:rsidR="00B634E8" w:rsidTr="00E7697A">
        <w:trPr>
          <w:trHeight w:val="286"/>
        </w:trPr>
        <w:tc>
          <w:tcPr>
            <w:tcW w:w="6440" w:type="dxa"/>
          </w:tcPr>
          <w:p w:rsidR="00B634E8" w:rsidRDefault="00B634E8" w:rsidP="007B43F4">
            <w:pPr>
              <w:rPr>
                <w:sz w:val="22"/>
                <w:szCs w:val="22"/>
              </w:rPr>
            </w:pPr>
          </w:p>
          <w:p w:rsidR="00B634E8" w:rsidRPr="00221229" w:rsidRDefault="00B634E8" w:rsidP="007B43F4">
            <w:pPr>
              <w:rPr>
                <w:sz w:val="22"/>
                <w:szCs w:val="22"/>
              </w:rPr>
            </w:pPr>
            <w:r w:rsidRPr="00221229">
              <w:rPr>
                <w:sz w:val="22"/>
                <w:szCs w:val="22"/>
              </w:rPr>
              <w:t>Miejscowość…………………….., data ……………………………</w:t>
            </w:r>
          </w:p>
        </w:tc>
        <w:tc>
          <w:tcPr>
            <w:tcW w:w="7149" w:type="dxa"/>
          </w:tcPr>
          <w:p w:rsidR="00B634E8" w:rsidRDefault="00B634E8" w:rsidP="007B43F4">
            <w:pPr>
              <w:rPr>
                <w:sz w:val="22"/>
                <w:szCs w:val="22"/>
              </w:rPr>
            </w:pPr>
          </w:p>
          <w:p w:rsidR="00B634E8" w:rsidRPr="00221229" w:rsidRDefault="00B634E8" w:rsidP="007B43F4">
            <w:pPr>
              <w:rPr>
                <w:sz w:val="22"/>
                <w:szCs w:val="22"/>
              </w:rPr>
            </w:pPr>
            <w:r w:rsidRPr="00221229">
              <w:rPr>
                <w:sz w:val="22"/>
                <w:szCs w:val="22"/>
              </w:rPr>
              <w:t>Podpis i pieczęć osoby uprawnionej………………………………………….</w:t>
            </w:r>
          </w:p>
        </w:tc>
      </w:tr>
    </w:tbl>
    <w:p w:rsidR="00B634E8" w:rsidRDefault="00B634E8" w:rsidP="00460DEC">
      <w:pPr>
        <w:spacing w:line="360" w:lineRule="auto"/>
        <w:rPr>
          <w:b/>
          <w:sz w:val="22"/>
          <w:szCs w:val="22"/>
        </w:rPr>
        <w:sectPr w:rsidR="00B634E8" w:rsidSect="003278A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634E8" w:rsidRPr="005B7B8C" w:rsidRDefault="00B634E8" w:rsidP="005B7B8C"/>
    <w:sectPr w:rsidR="00B634E8" w:rsidRPr="005B7B8C" w:rsidSect="003278A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E8" w:rsidRDefault="00B634E8" w:rsidP="009C11C8">
      <w:r>
        <w:separator/>
      </w:r>
    </w:p>
  </w:endnote>
  <w:endnote w:type="continuationSeparator" w:id="0">
    <w:p w:rsidR="00B634E8" w:rsidRDefault="00B634E8" w:rsidP="009C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E8" w:rsidRDefault="00B634E8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634E8" w:rsidRDefault="00B634E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E8" w:rsidRDefault="00B634E8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B634E8" w:rsidRDefault="00B634E8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B634E8" w:rsidRDefault="00B634E8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B634E8" w:rsidRDefault="00B634E8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B634E8" w:rsidRDefault="00B634E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E8" w:rsidRDefault="00B634E8" w:rsidP="009C11C8">
      <w:r>
        <w:separator/>
      </w:r>
    </w:p>
  </w:footnote>
  <w:footnote w:type="continuationSeparator" w:id="0">
    <w:p w:rsidR="00B634E8" w:rsidRDefault="00B634E8" w:rsidP="009C1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E8" w:rsidRDefault="00B634E8" w:rsidP="00357FE7">
    <w:pPr>
      <w:pStyle w:val="Header"/>
      <w:jc w:val="right"/>
    </w:pPr>
    <w:r>
      <w:t>Załącznik nr 1</w:t>
    </w:r>
  </w:p>
  <w:p w:rsidR="00B634E8" w:rsidRDefault="00B634E8" w:rsidP="00357FE7">
    <w:pPr>
      <w:pStyle w:val="Header"/>
      <w:jc w:val="right"/>
    </w:pPr>
    <w:r>
      <w:t>Do WSZ-EP-15/ZO/2018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EA4"/>
    <w:multiLevelType w:val="hybridMultilevel"/>
    <w:tmpl w:val="502278AE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734262"/>
    <w:multiLevelType w:val="hybridMultilevel"/>
    <w:tmpl w:val="53F2BA42"/>
    <w:lvl w:ilvl="0" w:tplc="290A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DEC"/>
    <w:rsid w:val="000033A7"/>
    <w:rsid w:val="0002259E"/>
    <w:rsid w:val="000B2C03"/>
    <w:rsid w:val="00102062"/>
    <w:rsid w:val="00120C71"/>
    <w:rsid w:val="00172ACA"/>
    <w:rsid w:val="001A0E9E"/>
    <w:rsid w:val="001D00CC"/>
    <w:rsid w:val="00221229"/>
    <w:rsid w:val="00233DB5"/>
    <w:rsid w:val="0029001D"/>
    <w:rsid w:val="002943FA"/>
    <w:rsid w:val="002A2327"/>
    <w:rsid w:val="002A5769"/>
    <w:rsid w:val="002E740F"/>
    <w:rsid w:val="002F064A"/>
    <w:rsid w:val="003278A1"/>
    <w:rsid w:val="0034617C"/>
    <w:rsid w:val="00357FE7"/>
    <w:rsid w:val="00372C57"/>
    <w:rsid w:val="0041666F"/>
    <w:rsid w:val="00460DEC"/>
    <w:rsid w:val="00486F6A"/>
    <w:rsid w:val="00496388"/>
    <w:rsid w:val="004D7993"/>
    <w:rsid w:val="00507A0F"/>
    <w:rsid w:val="00527CA3"/>
    <w:rsid w:val="00537092"/>
    <w:rsid w:val="00590070"/>
    <w:rsid w:val="005B7B8C"/>
    <w:rsid w:val="005C5698"/>
    <w:rsid w:val="00600DFA"/>
    <w:rsid w:val="006169DD"/>
    <w:rsid w:val="00646C95"/>
    <w:rsid w:val="006F16E4"/>
    <w:rsid w:val="007511DB"/>
    <w:rsid w:val="00751E2F"/>
    <w:rsid w:val="00753D54"/>
    <w:rsid w:val="0077357A"/>
    <w:rsid w:val="00783895"/>
    <w:rsid w:val="00792394"/>
    <w:rsid w:val="007B43F4"/>
    <w:rsid w:val="007E198D"/>
    <w:rsid w:val="007F51DE"/>
    <w:rsid w:val="00830CAD"/>
    <w:rsid w:val="0085183C"/>
    <w:rsid w:val="008641A6"/>
    <w:rsid w:val="008A350D"/>
    <w:rsid w:val="008C634D"/>
    <w:rsid w:val="008E5257"/>
    <w:rsid w:val="00943E17"/>
    <w:rsid w:val="00944C63"/>
    <w:rsid w:val="00952938"/>
    <w:rsid w:val="009709F2"/>
    <w:rsid w:val="0097631E"/>
    <w:rsid w:val="009B1171"/>
    <w:rsid w:val="009B75B6"/>
    <w:rsid w:val="009C11C8"/>
    <w:rsid w:val="009E35BF"/>
    <w:rsid w:val="009F00E1"/>
    <w:rsid w:val="009F15EF"/>
    <w:rsid w:val="00A05F17"/>
    <w:rsid w:val="00A26A3C"/>
    <w:rsid w:val="00A80AF1"/>
    <w:rsid w:val="00AA14F3"/>
    <w:rsid w:val="00AE6338"/>
    <w:rsid w:val="00B049E0"/>
    <w:rsid w:val="00B40784"/>
    <w:rsid w:val="00B634E8"/>
    <w:rsid w:val="00B97757"/>
    <w:rsid w:val="00BA3E2E"/>
    <w:rsid w:val="00BB4547"/>
    <w:rsid w:val="00BE7B6D"/>
    <w:rsid w:val="00C22A50"/>
    <w:rsid w:val="00C90109"/>
    <w:rsid w:val="00CC1FBB"/>
    <w:rsid w:val="00CF7BD1"/>
    <w:rsid w:val="00D00581"/>
    <w:rsid w:val="00D07A80"/>
    <w:rsid w:val="00D107D2"/>
    <w:rsid w:val="00D22C56"/>
    <w:rsid w:val="00D74257"/>
    <w:rsid w:val="00D90FE3"/>
    <w:rsid w:val="00DA0F6E"/>
    <w:rsid w:val="00DA6656"/>
    <w:rsid w:val="00DE24A7"/>
    <w:rsid w:val="00DF0AA6"/>
    <w:rsid w:val="00E2070E"/>
    <w:rsid w:val="00E7697A"/>
    <w:rsid w:val="00ED73C4"/>
    <w:rsid w:val="00EE3E36"/>
    <w:rsid w:val="00F062BA"/>
    <w:rsid w:val="00F334F8"/>
    <w:rsid w:val="00F36EC7"/>
    <w:rsid w:val="00FB2AFC"/>
    <w:rsid w:val="00FD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E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7B6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7B6D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E7B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60D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DEC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460DE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60DEC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60DE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7F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3E36"/>
    <w:rPr>
      <w:rFonts w:ascii="Times New Roman" w:hAnsi="Times New Roman" w:cs="Times New Roman"/>
      <w:sz w:val="20"/>
      <w:szCs w:val="20"/>
    </w:rPr>
  </w:style>
  <w:style w:type="paragraph" w:customStyle="1" w:styleId="dbforozdzial">
    <w:name w:val="dbforozdzial"/>
    <w:basedOn w:val="Normal"/>
    <w:uiPriority w:val="99"/>
    <w:rsid w:val="008A350D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781</Words>
  <Characters>4686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3</cp:revision>
  <cp:lastPrinted>2015-04-10T07:12:00Z</cp:lastPrinted>
  <dcterms:created xsi:type="dcterms:W3CDTF">2018-06-14T12:57:00Z</dcterms:created>
  <dcterms:modified xsi:type="dcterms:W3CDTF">2018-06-26T10:51:00Z</dcterms:modified>
</cp:coreProperties>
</file>