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Default="00767FCC" w:rsidP="0076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9/ZO/2014</w:t>
      </w:r>
    </w:p>
    <w:p w:rsidR="00767FCC" w:rsidRDefault="00767FCC" w:rsidP="00767FCC">
      <w:pPr>
        <w:jc w:val="center"/>
        <w:rPr>
          <w:b/>
          <w:sz w:val="22"/>
          <w:szCs w:val="22"/>
        </w:rPr>
      </w:pP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767FCC" w:rsidRDefault="00767FCC" w:rsidP="00767FCC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767FCC" w:rsidRDefault="00767FCC" w:rsidP="00767FCC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Łukasza Dolatę – Dyrektora </w:t>
      </w: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767FCC" w:rsidRDefault="00767FCC" w:rsidP="00767FCC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767FCC" w:rsidRDefault="00767FCC" w:rsidP="00767FCC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67FCC" w:rsidRDefault="00767FCC" w:rsidP="00767FCC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767FCC" w:rsidRDefault="00767FCC" w:rsidP="00767FCC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767FCC" w:rsidRDefault="00767FCC" w:rsidP="00767FCC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5964C4" w:rsidRDefault="005964C4" w:rsidP="00767FCC">
      <w:pPr>
        <w:pStyle w:val="Tekstpodstawowy31"/>
        <w:spacing w:after="0"/>
        <w:ind w:right="72"/>
        <w:rPr>
          <w:color w:val="000000"/>
          <w:sz w:val="22"/>
          <w:szCs w:val="22"/>
        </w:rPr>
      </w:pPr>
      <w:r w:rsidRPr="00A265D6">
        <w:rPr>
          <w:color w:val="000000"/>
          <w:sz w:val="22"/>
          <w:szCs w:val="22"/>
        </w:rPr>
        <w:t xml:space="preserve">którego oferta została przyjęta w trybie </w:t>
      </w:r>
      <w:r>
        <w:rPr>
          <w:color w:val="000000"/>
          <w:sz w:val="22"/>
          <w:szCs w:val="22"/>
        </w:rPr>
        <w:t>z</w:t>
      </w:r>
      <w:r w:rsidRPr="00A265D6">
        <w:rPr>
          <w:color w:val="000000"/>
          <w:sz w:val="22"/>
          <w:szCs w:val="22"/>
        </w:rPr>
        <w:t xml:space="preserve">apytania ofertowego przeprowadzonego zgodnie </w:t>
      </w:r>
      <w:r w:rsidRPr="00A265D6">
        <w:rPr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A265D6">
        <w:rPr>
          <w:color w:val="000000"/>
          <w:sz w:val="22"/>
          <w:szCs w:val="22"/>
        </w:rPr>
        <w:t>została zawarta umowa następującej treści</w:t>
      </w:r>
      <w:r>
        <w:rPr>
          <w:color w:val="000000"/>
          <w:sz w:val="22"/>
          <w:szCs w:val="22"/>
        </w:rPr>
        <w:t>:</w:t>
      </w:r>
    </w:p>
    <w:p w:rsidR="00767FCC" w:rsidRDefault="00767FCC" w:rsidP="00767FCC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67FCC" w:rsidRDefault="00767FCC" w:rsidP="00767FCC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767FCC" w:rsidRDefault="00767FCC" w:rsidP="00767FCC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środki spożywcze</w:t>
      </w:r>
      <w:r w:rsidRPr="00230A06">
        <w:rPr>
          <w:sz w:val="22"/>
          <w:szCs w:val="22"/>
        </w:rPr>
        <w:t>: makarony, ryż, przyprawy, używki, kotlet sojowy</w:t>
      </w:r>
      <w:r>
        <w:rPr>
          <w:sz w:val="22"/>
          <w:szCs w:val="22"/>
        </w:rPr>
        <w:t xml:space="preserve"> w następującym asortymencie, cenach i ilościach:</w:t>
      </w:r>
    </w:p>
    <w:p w:rsidR="00767FCC" w:rsidRDefault="00767FCC" w:rsidP="00767FC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767FCC" w:rsidRDefault="00767FCC" w:rsidP="00767FC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767FCC" w:rsidRDefault="00767FCC" w:rsidP="00767FC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767FCC" w:rsidRPr="00A82A49" w:rsidRDefault="00767FCC" w:rsidP="00767FCC">
      <w:pPr>
        <w:pStyle w:val="Tekstpodstawowy"/>
        <w:numPr>
          <w:ilvl w:val="0"/>
          <w:numId w:val="5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A82A49">
        <w:rPr>
          <w:sz w:val="22"/>
          <w:szCs w:val="22"/>
        </w:rPr>
        <w:t>Podane ilości są szacunkowe. Zamawiający zastrzega sobie zamówienie ilości zgodnych z faktycznymi potrzebami Szpitala.</w:t>
      </w:r>
    </w:p>
    <w:p w:rsidR="00020855" w:rsidRDefault="00020855" w:rsidP="00767FCC">
      <w:pPr>
        <w:pStyle w:val="Tekstpodstawowy31"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Przedmiot zamówienia winien być oznakowany, opatrzony etykietą, która powinna zawierać:</w:t>
      </w:r>
    </w:p>
    <w:p w:rsidR="00020855" w:rsidRPr="00020855" w:rsidRDefault="00020855" w:rsidP="00020855">
      <w:pPr>
        <w:pStyle w:val="Akapitzlist"/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Nazwę i adres producenta.</w:t>
      </w:r>
    </w:p>
    <w:p w:rsidR="00020855" w:rsidRPr="00020855" w:rsidRDefault="00020855" w:rsidP="00020855">
      <w:pPr>
        <w:pStyle w:val="Akapitzlist"/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Nazwę środka spożywczego.</w:t>
      </w:r>
    </w:p>
    <w:p w:rsidR="00020855" w:rsidRPr="00020855" w:rsidRDefault="00020855" w:rsidP="00020855">
      <w:pPr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 xml:space="preserve">Wartość i wartość energetyczną w </w:t>
      </w:r>
      <w:smartTag w:uri="urn:schemas-microsoft-com:office:smarttags" w:element="metricconverter">
        <w:smartTagPr>
          <w:attr w:name="ProductID" w:val="100 g"/>
        </w:smartTagPr>
        <w:r w:rsidRPr="00020855">
          <w:rPr>
            <w:sz w:val="22"/>
            <w:szCs w:val="22"/>
          </w:rPr>
          <w:t>100 g</w:t>
        </w:r>
      </w:smartTag>
      <w:r w:rsidRPr="00020855">
        <w:rPr>
          <w:sz w:val="22"/>
          <w:szCs w:val="22"/>
        </w:rPr>
        <w:t xml:space="preserve"> produktu.</w:t>
      </w:r>
    </w:p>
    <w:p w:rsidR="00020855" w:rsidRPr="00020855" w:rsidRDefault="00020855" w:rsidP="00020855">
      <w:pPr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Termin przydatności do spożycia „należy spożyć do…”.</w:t>
      </w:r>
    </w:p>
    <w:p w:rsidR="00020855" w:rsidRPr="00020855" w:rsidRDefault="00020855" w:rsidP="00020855">
      <w:pPr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Określać warunki przechowywania.</w:t>
      </w:r>
    </w:p>
    <w:p w:rsidR="00020855" w:rsidRPr="00020855" w:rsidRDefault="00020855" w:rsidP="00020855">
      <w:pPr>
        <w:numPr>
          <w:ilvl w:val="0"/>
          <w:numId w:val="11"/>
        </w:numPr>
        <w:suppressAutoHyphens w:val="0"/>
        <w:overflowPunct/>
        <w:autoSpaceDE/>
        <w:spacing w:line="276" w:lineRule="auto"/>
        <w:textAlignment w:val="auto"/>
        <w:rPr>
          <w:sz w:val="22"/>
          <w:szCs w:val="22"/>
        </w:rPr>
      </w:pPr>
      <w:r w:rsidRPr="00020855">
        <w:rPr>
          <w:sz w:val="22"/>
          <w:szCs w:val="22"/>
        </w:rPr>
        <w:t>Numer partii.</w:t>
      </w:r>
    </w:p>
    <w:p w:rsidR="00767FCC" w:rsidRPr="00014C7F" w:rsidRDefault="00767FCC" w:rsidP="00020855">
      <w:pPr>
        <w:pStyle w:val="Tekstpodstawowy31"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Ceny, o których mowa w ust.1 nie będą ulegały zmianie w trakcie trwania umowy z wyjątkiem zmniejszenia w każdym przypadku ich wartości.</w:t>
      </w:r>
    </w:p>
    <w:p w:rsidR="00767FCC" w:rsidRDefault="00767FCC" w:rsidP="00767FCC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767FCC" w:rsidRDefault="00767FCC" w:rsidP="00767FCC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767FCC" w:rsidRDefault="00767FCC" w:rsidP="00767FCC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767FCC" w:rsidRDefault="00767FCC" w:rsidP="00767FCC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</w:t>
      </w:r>
    </w:p>
    <w:p w:rsidR="00767FCC" w:rsidRDefault="00767FCC" w:rsidP="00767FCC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767FCC" w:rsidRDefault="00767FCC" w:rsidP="00767FCC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136401" w:rsidRPr="00136401" w:rsidRDefault="005964C4" w:rsidP="00767FCC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136401" w:rsidRPr="00136401">
        <w:rPr>
          <w:sz w:val="22"/>
          <w:szCs w:val="22"/>
        </w:rPr>
        <w:t xml:space="preserve"> przy każdorazowej dostawie przedmiotu zamówienia zobligowany jest do dostarczenia dla p</w:t>
      </w:r>
      <w:r>
        <w:rPr>
          <w:sz w:val="22"/>
          <w:szCs w:val="22"/>
        </w:rPr>
        <w:t>otrzeb Zamawiającego Fakturę 0</w:t>
      </w:r>
      <w:r w:rsidR="00136401" w:rsidRPr="00136401">
        <w:rPr>
          <w:sz w:val="22"/>
          <w:szCs w:val="22"/>
        </w:rPr>
        <w:t xml:space="preserve"> w trzech egzemplarzach  (1 oryginał + 2 kopie), Handlowy Dokument Identyfikacyjny, wymagane świadectwa analiz, atesty oraz numer rejestracyjny pojazdu dostawczego</w:t>
      </w:r>
    </w:p>
    <w:p w:rsidR="00767FCC" w:rsidRDefault="00767FCC" w:rsidP="00767FCC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767FCC" w:rsidRDefault="00767FCC" w:rsidP="00767FCC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767FCC" w:rsidRPr="00501B05" w:rsidRDefault="00767FCC" w:rsidP="00767FCC">
      <w:pPr>
        <w:tabs>
          <w:tab w:val="left" w:pos="3795"/>
        </w:tabs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Strony ustalają termin realizacji przedmiotu umowy: </w:t>
      </w:r>
      <w:r>
        <w:rPr>
          <w:b/>
          <w:sz w:val="22"/>
          <w:szCs w:val="22"/>
        </w:rPr>
        <w:t>12 miesięcy</w:t>
      </w:r>
      <w:r w:rsidRPr="00501B05">
        <w:rPr>
          <w:b/>
          <w:sz w:val="22"/>
          <w:szCs w:val="22"/>
        </w:rPr>
        <w:t>, umowa najwcześniej od dnia 2</w:t>
      </w:r>
      <w:r>
        <w:rPr>
          <w:b/>
          <w:sz w:val="22"/>
          <w:szCs w:val="22"/>
        </w:rPr>
        <w:t>8</w:t>
      </w:r>
      <w:r w:rsidRPr="00501B05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2.2014</w:t>
      </w:r>
      <w:r w:rsidRPr="00501B05">
        <w:rPr>
          <w:b/>
          <w:sz w:val="22"/>
          <w:szCs w:val="22"/>
        </w:rPr>
        <w:t xml:space="preserve"> r.</w:t>
      </w: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020855" w:rsidRDefault="00020855" w:rsidP="00020855">
      <w:pPr>
        <w:overflowPunct/>
        <w:autoSpaceDE/>
        <w:jc w:val="both"/>
        <w:textAlignment w:val="auto"/>
        <w:rPr>
          <w:sz w:val="22"/>
          <w:szCs w:val="22"/>
        </w:rPr>
      </w:pPr>
    </w:p>
    <w:p w:rsidR="00020855" w:rsidRPr="00136401" w:rsidRDefault="00020855" w:rsidP="00767FCC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136401">
        <w:rPr>
          <w:sz w:val="22"/>
          <w:szCs w:val="22"/>
        </w:rPr>
        <w:t>Dostawy przedmiotu zamówienia odbywać się będą w dni robocze w godz. 9</w:t>
      </w:r>
      <w:r w:rsidRPr="00136401">
        <w:rPr>
          <w:sz w:val="22"/>
          <w:szCs w:val="22"/>
          <w:u w:val="single"/>
          <w:vertAlign w:val="superscript"/>
        </w:rPr>
        <w:t>00</w:t>
      </w:r>
      <w:r w:rsidRPr="00136401">
        <w:rPr>
          <w:sz w:val="22"/>
          <w:szCs w:val="22"/>
        </w:rPr>
        <w:t xml:space="preserve"> – 11</w:t>
      </w:r>
      <w:r w:rsidRPr="00136401">
        <w:rPr>
          <w:sz w:val="22"/>
          <w:szCs w:val="22"/>
          <w:u w:val="single"/>
          <w:vertAlign w:val="superscript"/>
        </w:rPr>
        <w:t>30</w:t>
      </w:r>
      <w:r w:rsidRPr="00136401">
        <w:rPr>
          <w:sz w:val="22"/>
          <w:szCs w:val="22"/>
        </w:rPr>
        <w:t>,       do siedziby WSZ w Koninie (Dział Żywienia) ul. Kardynała Wyszyńskieg</w:t>
      </w:r>
      <w:r w:rsidR="00136401" w:rsidRPr="00136401">
        <w:rPr>
          <w:sz w:val="22"/>
          <w:szCs w:val="22"/>
        </w:rPr>
        <w:t>o</w:t>
      </w:r>
      <w:r w:rsidRPr="00136401">
        <w:rPr>
          <w:sz w:val="22"/>
          <w:szCs w:val="22"/>
        </w:rPr>
        <w:t>.</w:t>
      </w:r>
      <w:r w:rsidR="00136401" w:rsidRPr="00136401">
        <w:rPr>
          <w:sz w:val="22"/>
          <w:szCs w:val="22"/>
        </w:rPr>
        <w:t xml:space="preserve"> Zgodnie z zamówieniem składanym przez Zamawiającego u Sprzedającego drogą telefoniczną (również za pośrednictwem faksu) z odpowiednim wyprzedzeniem – określając ilość oraz rodzaj zamawianego asortymentu.</w:t>
      </w:r>
    </w:p>
    <w:p w:rsidR="00136401" w:rsidRPr="00136401" w:rsidRDefault="00136401" w:rsidP="00767FCC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136401">
        <w:rPr>
          <w:sz w:val="22"/>
          <w:szCs w:val="22"/>
        </w:rPr>
        <w:t>Przedmiot zamówienia dostarczany będzie środkiem transportu Sprzedającego i na jego koszt zgodnie z obowiązującymi wymogami higieniczno – sanitarnymi oraz zasadami GHP (Dobrej Praktyki Higienicznej)</w:t>
      </w:r>
    </w:p>
    <w:p w:rsidR="00767FCC" w:rsidRPr="00136401" w:rsidRDefault="00767FCC" w:rsidP="00767FCC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136401">
        <w:rPr>
          <w:sz w:val="22"/>
          <w:szCs w:val="22"/>
        </w:rPr>
        <w:t>Wykonawca zapewni fachową i sprawną dostawę przedmiotu umowy.</w:t>
      </w:r>
    </w:p>
    <w:p w:rsidR="00767FCC" w:rsidRPr="00136401" w:rsidRDefault="00767FCC" w:rsidP="00767FCC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136401">
        <w:rPr>
          <w:sz w:val="22"/>
          <w:szCs w:val="22"/>
        </w:rPr>
        <w:t xml:space="preserve">Wykonawca zobowiązuje się dostarczać towar wolny od wad. </w:t>
      </w:r>
      <w:r w:rsidR="00136401" w:rsidRPr="00136401">
        <w:rPr>
          <w:sz w:val="22"/>
          <w:szCs w:val="22"/>
        </w:rPr>
        <w:t>W przypadku dostarczenia środka spożywczego wadliwego, Dostawca zobowiązany jest    do wymiany go, na wolny od wad, w okresie czasu 24 h. od momentu złożenia reklamacji przez Zamawiającego</w:t>
      </w:r>
    </w:p>
    <w:p w:rsidR="00767FCC" w:rsidRDefault="00767FCC" w:rsidP="0076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767FCC" w:rsidRDefault="00767FCC" w:rsidP="0076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767FCC" w:rsidRDefault="00767FCC" w:rsidP="00767FCC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767FCC" w:rsidRDefault="00767FCC" w:rsidP="00767FCC">
      <w:pPr>
        <w:pStyle w:val="Tekstpodstawowy31"/>
        <w:numPr>
          <w:ilvl w:val="1"/>
          <w:numId w:val="7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E937A3">
        <w:rPr>
          <w:sz w:val="22"/>
          <w:szCs w:val="22"/>
        </w:rPr>
        <w:t xml:space="preserve">za nieterminową dostawę przedmiotu umowy Wykonawca zapłaci Zamawiającemu karę </w:t>
      </w:r>
      <w:r>
        <w:rPr>
          <w:sz w:val="22"/>
          <w:szCs w:val="22"/>
        </w:rPr>
        <w:t xml:space="preserve">  </w:t>
      </w:r>
    </w:p>
    <w:p w:rsidR="00767FCC" w:rsidRDefault="00767FCC" w:rsidP="00767FCC">
      <w:pPr>
        <w:pStyle w:val="Tekstpodstawowy31"/>
        <w:overflowPunct/>
        <w:autoSpaceDE/>
        <w:spacing w:after="0"/>
        <w:ind w:left="720"/>
        <w:textAlignment w:val="auto"/>
        <w:rPr>
          <w:sz w:val="22"/>
          <w:szCs w:val="22"/>
        </w:rPr>
      </w:pPr>
      <w:r w:rsidRPr="00E937A3">
        <w:rPr>
          <w:sz w:val="22"/>
          <w:szCs w:val="22"/>
        </w:rPr>
        <w:t xml:space="preserve">umowną w wysokości </w:t>
      </w:r>
      <w:r w:rsidRPr="00C069D0">
        <w:rPr>
          <w:sz w:val="22"/>
          <w:szCs w:val="22"/>
        </w:rPr>
        <w:t>100,00 zł,- za każdy dzień zwłoki</w:t>
      </w:r>
    </w:p>
    <w:p w:rsidR="00767FCC" w:rsidRDefault="00767FCC" w:rsidP="00767FCC">
      <w:pPr>
        <w:pStyle w:val="Tekstpodstawowy31"/>
        <w:numPr>
          <w:ilvl w:val="1"/>
          <w:numId w:val="7"/>
        </w:numPr>
        <w:overflowPunct/>
        <w:autoSpaceDE/>
        <w:spacing w:after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odstąpienie od umowy lub jej rozwiązanie przez Wykonawcę, Wykonawca zapłaci </w:t>
      </w:r>
    </w:p>
    <w:p w:rsidR="00767FCC" w:rsidRDefault="00767FCC" w:rsidP="00767FCC">
      <w:pPr>
        <w:pStyle w:val="Tekstpodstawowy31"/>
        <w:overflowPunct/>
        <w:autoSpaceDE/>
        <w:spacing w:after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Zamawiającemu karę umowną w wysokości 10% wartości umowy.</w:t>
      </w:r>
    </w:p>
    <w:p w:rsidR="00767FCC" w:rsidRDefault="00767FCC" w:rsidP="00767FCC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767FCC" w:rsidRDefault="00767FCC" w:rsidP="00767FCC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767FCC" w:rsidRDefault="00767FCC" w:rsidP="00767FC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767FCC" w:rsidRDefault="00767FCC" w:rsidP="00767FCC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767FCC" w:rsidRDefault="00767FCC" w:rsidP="00767FCC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767FCC" w:rsidRDefault="00767FCC" w:rsidP="00767FCC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767FCC" w:rsidRPr="00767FCC" w:rsidRDefault="00767FCC" w:rsidP="00767FCC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767FCC">
        <w:rPr>
          <w:sz w:val="22"/>
          <w:szCs w:val="22"/>
        </w:rPr>
        <w:t xml:space="preserve">W sprawach nieuregulowanych niniejszą umową obowiązują przepisy kodeksu cywilnego </w:t>
      </w:r>
      <w:r w:rsidRPr="00767FCC">
        <w:rPr>
          <w:sz w:val="22"/>
          <w:szCs w:val="22"/>
        </w:rPr>
        <w:br/>
        <w:t>W razie powstania sporu związanego z wykonaniem przedmiotu umowy, każdej ze stron przysługuje prawo ich rozstrzygnięcia przez sąd właściwy dla siedziby Zamawiającego.</w:t>
      </w:r>
    </w:p>
    <w:p w:rsidR="00767FCC" w:rsidRDefault="00767FCC" w:rsidP="00767FCC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 przenieść wierzytelności</w:t>
      </w:r>
      <w:r w:rsidRPr="00150C65">
        <w:rPr>
          <w:sz w:val="22"/>
          <w:szCs w:val="22"/>
        </w:rPr>
        <w:t xml:space="preserve"> wynikającej z niniejszej umowy na osobę trzecią.</w:t>
      </w:r>
    </w:p>
    <w:p w:rsidR="00767FCC" w:rsidRDefault="00767FCC" w:rsidP="00767FCC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13818" w:type="dxa"/>
        <w:tblLayout w:type="fixed"/>
        <w:tblLook w:val="0000"/>
      </w:tblPr>
      <w:tblGrid>
        <w:gridCol w:w="4606"/>
        <w:gridCol w:w="4606"/>
        <w:gridCol w:w="4606"/>
      </w:tblGrid>
      <w:tr w:rsidR="00D55F8A" w:rsidTr="00D55F8A">
        <w:tc>
          <w:tcPr>
            <w:tcW w:w="4606" w:type="dxa"/>
          </w:tcPr>
          <w:p w:rsidR="00D55F8A" w:rsidRDefault="00D55F8A" w:rsidP="00D55F8A">
            <w:pPr>
              <w:pStyle w:val="Tekstpodstawowy31"/>
              <w:snapToGrid w:val="0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:rsidR="00D55F8A" w:rsidRDefault="00D55F8A" w:rsidP="00D55F8A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:rsidR="00D55F8A" w:rsidRDefault="00D55F8A" w:rsidP="005753D9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</w:tr>
    </w:tbl>
    <w:p w:rsidR="00767FCC" w:rsidRDefault="00767FCC" w:rsidP="00767FCC">
      <w:pPr>
        <w:pStyle w:val="Tekstpodstawowy31"/>
        <w:spacing w:after="0"/>
        <w:jc w:val="center"/>
      </w:pPr>
    </w:p>
    <w:p w:rsidR="00767FCC" w:rsidRDefault="00767FCC" w:rsidP="00767FCC"/>
    <w:p w:rsidR="002A2327" w:rsidRDefault="002A2327"/>
    <w:sectPr w:rsidR="002A2327" w:rsidSect="00D96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DB" w:rsidRDefault="002A2DDB" w:rsidP="00D96510">
      <w:r>
        <w:separator/>
      </w:r>
    </w:p>
  </w:endnote>
  <w:endnote w:type="continuationSeparator" w:id="0">
    <w:p w:rsidR="002A2DDB" w:rsidRDefault="002A2DDB" w:rsidP="00D9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07" w:rsidRDefault="00604A05" w:rsidP="005D5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9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F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5C73" w:rsidRDefault="00604A05" w:rsidP="003F4607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D5C73" w:rsidRDefault="002B29A9">
                <w:pPr>
                  <w:pStyle w:val="Stopka"/>
                  <w:ind w:right="360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tab/>
                </w:r>
                <w:r>
                  <w:rPr>
                    <w:rStyle w:val="Numerstrony"/>
                  </w:rPr>
                  <w:tab/>
                </w:r>
              </w:p>
              <w:p w:rsidR="005D5C73" w:rsidRDefault="002A2DDB">
                <w:pPr>
                  <w:pStyle w:val="Stopka"/>
                  <w:ind w:right="360" w:firstLine="360"/>
                </w:pPr>
              </w:p>
              <w:p w:rsidR="005D5C73" w:rsidRDefault="002A2DDB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5D5C73" w:rsidRDefault="002A2DDB">
                <w:pPr>
                  <w:pStyle w:val="Stopka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  <w:r w:rsidR="002B29A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DB" w:rsidRDefault="002A2DDB" w:rsidP="00D96510">
      <w:r>
        <w:separator/>
      </w:r>
    </w:p>
  </w:footnote>
  <w:footnote w:type="continuationSeparator" w:id="0">
    <w:p w:rsidR="002A2DDB" w:rsidRDefault="002A2DDB" w:rsidP="00D9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7DE595A"/>
    <w:multiLevelType w:val="hybridMultilevel"/>
    <w:tmpl w:val="461AD3F0"/>
    <w:lvl w:ilvl="0" w:tplc="8DDA73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2165266"/>
    <w:multiLevelType w:val="hybridMultilevel"/>
    <w:tmpl w:val="45124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E3826"/>
    <w:multiLevelType w:val="hybridMultilevel"/>
    <w:tmpl w:val="0644A4CC"/>
    <w:lvl w:ilvl="0" w:tplc="548047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7FCC"/>
    <w:rsid w:val="00020855"/>
    <w:rsid w:val="00136401"/>
    <w:rsid w:val="002A2327"/>
    <w:rsid w:val="002A2DDB"/>
    <w:rsid w:val="002B29A9"/>
    <w:rsid w:val="005964C4"/>
    <w:rsid w:val="00604A05"/>
    <w:rsid w:val="00767FCC"/>
    <w:rsid w:val="00916380"/>
    <w:rsid w:val="00D55F8A"/>
    <w:rsid w:val="00D96510"/>
    <w:rsid w:val="00E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C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FCC"/>
  </w:style>
  <w:style w:type="paragraph" w:styleId="Tekstpodstawowy">
    <w:name w:val="Body Text"/>
    <w:basedOn w:val="Normalny"/>
    <w:link w:val="TekstpodstawowyZnak"/>
    <w:rsid w:val="00767F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F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67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67FC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2014-11-26T06:44:00Z</cp:lastPrinted>
  <dcterms:created xsi:type="dcterms:W3CDTF">2014-11-25T10:08:00Z</dcterms:created>
  <dcterms:modified xsi:type="dcterms:W3CDTF">2014-11-26T11:00:00Z</dcterms:modified>
</cp:coreProperties>
</file>