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BC" w:rsidRPr="00CD34AF" w:rsidRDefault="00762CBC" w:rsidP="002708EE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Załącznik nr 1 do SIWZ</w:t>
      </w:r>
    </w:p>
    <w:p w:rsidR="00762CBC" w:rsidRPr="00CD34AF" w:rsidRDefault="00762CBC" w:rsidP="002708EE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FORMULARZ OFERTY</w:t>
      </w:r>
    </w:p>
    <w:p w:rsidR="00762CBC" w:rsidRPr="00CD34AF" w:rsidRDefault="00762CBC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62CBC" w:rsidRPr="00CD34AF" w:rsidRDefault="00762CBC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Nazwa wykonawcy………………………………………………………..……………………………</w:t>
      </w:r>
    </w:p>
    <w:p w:rsidR="00762CBC" w:rsidRPr="00CD34AF" w:rsidRDefault="00762CBC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eastAsia="pl-PL"/>
        </w:rPr>
      </w:pPr>
    </w:p>
    <w:p w:rsidR="00762CBC" w:rsidRPr="00CD34AF" w:rsidRDefault="00762CBC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Adres Wykonawcy………………………………………………………………….…………………</w:t>
      </w:r>
    </w:p>
    <w:p w:rsidR="00762CBC" w:rsidRPr="00CD34AF" w:rsidRDefault="00762CBC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eastAsia="pl-PL"/>
        </w:rPr>
      </w:pPr>
    </w:p>
    <w:p w:rsidR="00762CBC" w:rsidRPr="00CD34AF" w:rsidRDefault="00762CBC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val="en-US" w:eastAsia="pl-PL"/>
        </w:rPr>
      </w:pPr>
      <w:r w:rsidRPr="00CD34AF">
        <w:rPr>
          <w:rFonts w:ascii="Times New Roman" w:hAnsi="Times New Roman"/>
          <w:b/>
          <w:lang w:eastAsia="pl-PL"/>
        </w:rPr>
        <w:t xml:space="preserve">TEL………………………   </w:t>
      </w:r>
      <w:r w:rsidRPr="00CD34AF">
        <w:rPr>
          <w:rFonts w:ascii="Times New Roman" w:hAnsi="Times New Roman"/>
          <w:b/>
          <w:lang w:val="en-US" w:eastAsia="pl-PL"/>
        </w:rPr>
        <w:t>FAX……………………….……… E-MAIL……………………..……</w:t>
      </w:r>
    </w:p>
    <w:p w:rsidR="00762CBC" w:rsidRPr="00CD34AF" w:rsidRDefault="00762CBC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val="en-US" w:eastAsia="pl-PL"/>
        </w:rPr>
      </w:pPr>
    </w:p>
    <w:p w:rsidR="00762CBC" w:rsidRPr="00CD34AF" w:rsidRDefault="00762CBC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val="en-US" w:eastAsia="pl-PL"/>
        </w:rPr>
      </w:pPr>
      <w:r w:rsidRPr="00CD34AF">
        <w:rPr>
          <w:rFonts w:ascii="Times New Roman" w:hAnsi="Times New Roman"/>
          <w:b/>
          <w:lang w:val="en-US" w:eastAsia="pl-PL"/>
        </w:rPr>
        <w:t>NIP……………………………………………. REGON……………………………………………..</w:t>
      </w:r>
    </w:p>
    <w:p w:rsidR="00762CBC" w:rsidRPr="00CD34AF" w:rsidRDefault="00762CBC" w:rsidP="002708EE">
      <w:pPr>
        <w:spacing w:after="0" w:line="240" w:lineRule="auto"/>
        <w:jc w:val="both"/>
        <w:rPr>
          <w:rFonts w:ascii="Times New Roman" w:hAnsi="Times New Roman"/>
          <w:lang w:val="en-US" w:eastAsia="pl-PL"/>
        </w:rPr>
      </w:pPr>
    </w:p>
    <w:p w:rsidR="00762CBC" w:rsidRPr="00CD34AF" w:rsidRDefault="00762CBC" w:rsidP="00AD67AE">
      <w:pPr>
        <w:jc w:val="both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lang w:eastAsia="pl-PL"/>
        </w:rPr>
        <w:t xml:space="preserve">Odpowiadając na ogłoszenie o przetargu nieograniczonym poniżej 209 000 euro </w:t>
      </w:r>
      <w:r w:rsidRPr="00CD34AF">
        <w:rPr>
          <w:rFonts w:ascii="Times New Roman" w:hAnsi="Times New Roman"/>
          <w:b/>
          <w:bCs/>
          <w:lang w:eastAsia="pl-PL"/>
        </w:rPr>
        <w:t>na zakup ambulansu drogowego typu C  w systemie ratalnym  na po</w:t>
      </w:r>
      <w:r w:rsidRPr="00CD34AF">
        <w:rPr>
          <w:rFonts w:ascii="Times New Roman" w:hAnsi="Times New Roman"/>
          <w:b/>
          <w:lang w:eastAsia="pl-PL"/>
        </w:rPr>
        <w:t xml:space="preserve">trzeby Wojewódzkiego Szpitala Zespolonego w Koninie, nr sprawy WSZ-EP-31/2016 </w:t>
      </w:r>
    </w:p>
    <w:p w:rsidR="00762CBC" w:rsidRPr="00CD34AF" w:rsidRDefault="00762CBC" w:rsidP="00AD67A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Oferujemy wykonanie zamówienia zgodnie z wymogami SIWZ  31/2016 za cenę:</w:t>
      </w:r>
    </w:p>
    <w:p w:rsidR="00762CBC" w:rsidRPr="00CD34AF" w:rsidRDefault="00762CBC" w:rsidP="00C10E2D">
      <w:pPr>
        <w:pStyle w:val="ListParagraph"/>
        <w:spacing w:after="0" w:line="240" w:lineRule="auto"/>
        <w:jc w:val="both"/>
        <w:rPr>
          <w:rFonts w:ascii="Times New Roman" w:hAnsi="Times New Roman"/>
          <w:lang w:eastAsia="pl-PL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"/>
        <w:gridCol w:w="2965"/>
        <w:gridCol w:w="1825"/>
        <w:gridCol w:w="1197"/>
        <w:gridCol w:w="3240"/>
      </w:tblGrid>
      <w:tr w:rsidR="00762CBC" w:rsidRPr="00CD34AF" w:rsidTr="00B25036">
        <w:tc>
          <w:tcPr>
            <w:tcW w:w="597" w:type="dxa"/>
          </w:tcPr>
          <w:p w:rsidR="00762CBC" w:rsidRPr="00CD34AF" w:rsidRDefault="00762CBC" w:rsidP="00BD41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34AF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65" w:type="dxa"/>
          </w:tcPr>
          <w:p w:rsidR="00762CBC" w:rsidRPr="00CD34AF" w:rsidRDefault="00762CBC" w:rsidP="00BD41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34AF">
              <w:rPr>
                <w:rFonts w:ascii="Times New Roman" w:hAnsi="Times New Roman"/>
                <w:b/>
                <w:lang w:eastAsia="pl-PL"/>
              </w:rPr>
              <w:t>Przedmiot zamówienia Oferowany ambulans (podać: typ, markę, model, rok produkcji)</w:t>
            </w:r>
          </w:p>
        </w:tc>
        <w:tc>
          <w:tcPr>
            <w:tcW w:w="1825" w:type="dxa"/>
          </w:tcPr>
          <w:p w:rsidR="00762CBC" w:rsidRPr="00CD34AF" w:rsidRDefault="00762CBC" w:rsidP="00BD41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b/>
                <w:lang w:eastAsia="pl-PL"/>
              </w:rPr>
              <w:t>Wartość 1 raty brutto</w:t>
            </w:r>
          </w:p>
        </w:tc>
        <w:tc>
          <w:tcPr>
            <w:tcW w:w="1197" w:type="dxa"/>
          </w:tcPr>
          <w:p w:rsidR="00762CBC" w:rsidRPr="00CD34AF" w:rsidRDefault="00762CBC" w:rsidP="00BD41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34AF">
              <w:rPr>
                <w:rFonts w:ascii="Times New Roman" w:hAnsi="Times New Roman"/>
                <w:b/>
                <w:lang w:eastAsia="pl-PL"/>
              </w:rPr>
              <w:t xml:space="preserve">Ilość rat </w:t>
            </w:r>
          </w:p>
        </w:tc>
        <w:tc>
          <w:tcPr>
            <w:tcW w:w="3240" w:type="dxa"/>
          </w:tcPr>
          <w:p w:rsidR="00762CBC" w:rsidRPr="00CD34AF" w:rsidRDefault="00762CBC" w:rsidP="00BD41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34AF">
              <w:rPr>
                <w:rFonts w:ascii="Times New Roman" w:hAnsi="Times New Roman"/>
                <w:b/>
                <w:lang w:eastAsia="pl-PL"/>
              </w:rPr>
              <w:t xml:space="preserve">Wartość oferty brutto </w:t>
            </w:r>
            <w:r w:rsidRPr="00CD34AF">
              <w:rPr>
                <w:rFonts w:ascii="Times New Roman" w:hAnsi="Times New Roman"/>
                <w:b/>
                <w:lang w:eastAsia="pl-PL"/>
              </w:rPr>
              <w:br/>
              <w:t>(wartość 1 raty brutto x 12 rat)</w:t>
            </w:r>
          </w:p>
        </w:tc>
      </w:tr>
      <w:tr w:rsidR="00762CBC" w:rsidRPr="00CD34AF" w:rsidTr="00B25036">
        <w:trPr>
          <w:trHeight w:val="367"/>
        </w:trPr>
        <w:tc>
          <w:tcPr>
            <w:tcW w:w="597" w:type="dxa"/>
          </w:tcPr>
          <w:p w:rsidR="00762CBC" w:rsidRPr="00CD34AF" w:rsidRDefault="00762CBC" w:rsidP="00BD41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965" w:type="dxa"/>
          </w:tcPr>
          <w:p w:rsidR="00762CBC" w:rsidRPr="00CD34AF" w:rsidRDefault="00762CBC" w:rsidP="00BD41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25" w:type="dxa"/>
          </w:tcPr>
          <w:p w:rsidR="00762CBC" w:rsidRPr="00CD34AF" w:rsidRDefault="00762CBC" w:rsidP="00BD41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97" w:type="dxa"/>
          </w:tcPr>
          <w:p w:rsidR="00762CBC" w:rsidRPr="00CD34AF" w:rsidRDefault="00762CBC" w:rsidP="005158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3240" w:type="dxa"/>
          </w:tcPr>
          <w:p w:rsidR="00762CBC" w:rsidRPr="00CD34AF" w:rsidRDefault="00762CBC" w:rsidP="00BD41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762CBC" w:rsidRPr="00CD34AF" w:rsidRDefault="00762CBC" w:rsidP="002708EE">
      <w:pPr>
        <w:pStyle w:val="ListParagraph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62CBC" w:rsidRPr="00CD34AF" w:rsidRDefault="00762CBC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2.</w:t>
      </w:r>
      <w:r w:rsidRPr="00CD34AF">
        <w:rPr>
          <w:rFonts w:ascii="Times New Roman" w:hAnsi="Times New Roman"/>
          <w:lang w:eastAsia="pl-PL"/>
        </w:rPr>
        <w:t xml:space="preserve"> Termin wykonania zamówienia:</w:t>
      </w:r>
    </w:p>
    <w:p w:rsidR="00762CBC" w:rsidRPr="00CD34AF" w:rsidRDefault="00762CBC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 xml:space="preserve">Powierzone nam zadanie stanowiące przedmiot zamówienia wykonamy </w:t>
      </w:r>
      <w:r w:rsidRPr="00CD34AF">
        <w:rPr>
          <w:rFonts w:ascii="Times New Roman" w:hAnsi="Times New Roman"/>
          <w:b/>
          <w:lang w:eastAsia="pl-PL"/>
        </w:rPr>
        <w:t>w terminie …….. dni</w:t>
      </w:r>
      <w:r w:rsidRPr="00CD34AF">
        <w:rPr>
          <w:rFonts w:ascii="Times New Roman" w:hAnsi="Times New Roman"/>
          <w:lang w:eastAsia="pl-PL"/>
        </w:rPr>
        <w:t xml:space="preserve"> od dnia zawarcia umowy.</w:t>
      </w:r>
    </w:p>
    <w:p w:rsidR="00762CBC" w:rsidRPr="00CD34AF" w:rsidRDefault="00762CBC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62CBC" w:rsidRPr="00CD34AF" w:rsidRDefault="00762CBC" w:rsidP="00AA2A2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3.</w:t>
      </w:r>
      <w:r w:rsidRPr="00CD34AF">
        <w:rPr>
          <w:rFonts w:ascii="Times New Roman" w:hAnsi="Times New Roman"/>
          <w:lang w:eastAsia="pl-PL"/>
        </w:rPr>
        <w:t xml:space="preserve"> Oświadczamy, że zapoznaliśmy się ze specyfikacją istotnych warunków zamówienia i nie wnosimy do niej żadnych zastrzeżeń oraz uzyskaliśmy wszelkie niezbędne informacje i wyjaśnienia niezbędne do przygotowania oferty i właściwego wykonania zamówienia. </w:t>
      </w:r>
    </w:p>
    <w:p w:rsidR="00762CBC" w:rsidRPr="00CD34AF" w:rsidRDefault="00762CBC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62CBC" w:rsidRPr="00CD34AF" w:rsidRDefault="00762CBC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4.</w:t>
      </w:r>
      <w:r w:rsidRPr="00CD34AF">
        <w:rPr>
          <w:rFonts w:ascii="Times New Roman" w:hAnsi="Times New Roman"/>
          <w:lang w:eastAsia="pl-PL"/>
        </w:rPr>
        <w:t xml:space="preserve"> Oświadczamy, że czujemy się związani ofertą na czas wskazany w specyfikacji istotnych warunków zamówienia, tj. przez okres 30 dni, licząc od upływu terminu składania ofert.</w:t>
      </w:r>
    </w:p>
    <w:p w:rsidR="00762CBC" w:rsidRPr="00CD34AF" w:rsidRDefault="00762CBC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62CBC" w:rsidRPr="00CD34AF" w:rsidRDefault="00762CBC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 xml:space="preserve">5. </w:t>
      </w:r>
      <w:r w:rsidRPr="00CD34AF">
        <w:rPr>
          <w:rFonts w:ascii="Times New Roman" w:hAnsi="Times New Roman"/>
          <w:lang w:eastAsia="pl-PL"/>
        </w:rPr>
        <w:t>Przedmiot zamówienia wykonamy siłami własnymi.</w:t>
      </w:r>
    </w:p>
    <w:p w:rsidR="00762CBC" w:rsidRPr="00CD34AF" w:rsidRDefault="00762CBC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 xml:space="preserve">5a. </w:t>
      </w:r>
      <w:r w:rsidRPr="00CD34AF">
        <w:rPr>
          <w:rFonts w:ascii="Times New Roman" w:hAnsi="Times New Roman"/>
          <w:lang w:eastAsia="pl-PL"/>
        </w:rPr>
        <w:t>W przypadku powierzenia części zamówienia podwykonawcom – Wykonawca wypełnia poniższe zestawienie:</w:t>
      </w:r>
    </w:p>
    <w:tbl>
      <w:tblPr>
        <w:tblW w:w="0" w:type="auto"/>
        <w:tblInd w:w="317" w:type="dxa"/>
        <w:tblCellMar>
          <w:left w:w="70" w:type="dxa"/>
          <w:right w:w="70" w:type="dxa"/>
        </w:tblCellMar>
        <w:tblLook w:val="0000"/>
      </w:tblPr>
      <w:tblGrid>
        <w:gridCol w:w="440"/>
        <w:gridCol w:w="2877"/>
        <w:gridCol w:w="5449"/>
      </w:tblGrid>
      <w:tr w:rsidR="00762CBC" w:rsidRPr="00CD34AF" w:rsidTr="001568F6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2CBC" w:rsidRPr="00CD34AF" w:rsidRDefault="00762CBC" w:rsidP="002708EE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CBC" w:rsidRPr="00CD34AF" w:rsidRDefault="00762CBC" w:rsidP="002708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lang w:eastAsia="pl-PL"/>
              </w:rPr>
              <w:t>Nazwa (firma) podwykonawcy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BC" w:rsidRPr="00CD34AF" w:rsidRDefault="00762CBC" w:rsidP="002708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lang w:eastAsia="pl-PL"/>
              </w:rPr>
              <w:t>Część zamówienia powierzona do realizacji podwykonawcy</w:t>
            </w:r>
          </w:p>
        </w:tc>
      </w:tr>
      <w:tr w:rsidR="00762CBC" w:rsidRPr="00CD34AF" w:rsidTr="001568F6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2CBC" w:rsidRPr="00CD34AF" w:rsidRDefault="00762CBC" w:rsidP="002708EE">
            <w:pPr>
              <w:snapToGrid w:val="0"/>
              <w:spacing w:after="12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762CBC" w:rsidRPr="00CD34AF" w:rsidRDefault="00762CBC" w:rsidP="002708EE">
            <w:pPr>
              <w:spacing w:after="12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BC" w:rsidRPr="00CD34AF" w:rsidRDefault="00762CBC" w:rsidP="002708EE">
            <w:pPr>
              <w:snapToGrid w:val="0"/>
              <w:spacing w:after="12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BC" w:rsidRPr="00CD34AF" w:rsidRDefault="00762CBC" w:rsidP="002708EE">
            <w:pPr>
              <w:snapToGrid w:val="0"/>
              <w:spacing w:after="12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762CBC" w:rsidRPr="00CD34AF" w:rsidTr="001568F6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2CBC" w:rsidRPr="00CD34AF" w:rsidRDefault="00762CBC" w:rsidP="002708EE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lang w:eastAsia="pl-PL"/>
              </w:rPr>
              <w:t>itd.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BC" w:rsidRPr="00CD34AF" w:rsidRDefault="00762CBC" w:rsidP="002708EE">
            <w:pPr>
              <w:snapToGrid w:val="0"/>
              <w:spacing w:after="12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BC" w:rsidRPr="00CD34AF" w:rsidRDefault="00762CBC" w:rsidP="002708EE">
            <w:pPr>
              <w:snapToGrid w:val="0"/>
              <w:spacing w:after="12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762CBC" w:rsidRPr="00CD34AF" w:rsidRDefault="00762CBC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62CBC" w:rsidRPr="00CD34AF" w:rsidRDefault="00762CBC" w:rsidP="002708EE">
      <w:pPr>
        <w:spacing w:after="0" w:line="240" w:lineRule="auto"/>
        <w:ind w:left="15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6.</w:t>
      </w:r>
      <w:r w:rsidRPr="00CD34AF">
        <w:rPr>
          <w:rFonts w:ascii="Times New Roman" w:hAnsi="Times New Roman"/>
          <w:lang w:eastAsia="pl-PL"/>
        </w:rPr>
        <w:t xml:space="preserve"> Oświadczam, że*:</w:t>
      </w:r>
    </w:p>
    <w:p w:rsidR="00762CBC" w:rsidRPr="00CD34AF" w:rsidRDefault="00762CBC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 xml:space="preserve">⁮□ nie należę </w:t>
      </w:r>
    </w:p>
    <w:p w:rsidR="00762CBC" w:rsidRPr="00CD34AF" w:rsidRDefault="00762CBC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⁮□ należę</w:t>
      </w:r>
    </w:p>
    <w:p w:rsidR="00762CBC" w:rsidRPr="00CD34AF" w:rsidRDefault="00762CBC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do grupy kapitałowej, o której mowa w art. 24 ust. 2 pkt 5 ustawy Prawo zamówień Publicznych.</w:t>
      </w:r>
    </w:p>
    <w:p w:rsidR="00762CBC" w:rsidRPr="00CD34AF" w:rsidRDefault="00762CBC" w:rsidP="00AD67AE">
      <w:pPr>
        <w:jc w:val="both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*właściwe zaznaczyć, ponadto jeśli Wykonawca należy do tej samej grupy kapitałowej składa listę podmiotów należących do tej samej grupy kapitałowej, o której mowa w art. 24 ust. 2 pkt 5 ustawy Pzp</w:t>
      </w:r>
    </w:p>
    <w:p w:rsidR="00762CBC" w:rsidRPr="00CD34AF" w:rsidRDefault="00762CBC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7.</w:t>
      </w:r>
      <w:r w:rsidRPr="00CD34AF">
        <w:rPr>
          <w:rFonts w:ascii="Times New Roman" w:hAnsi="Times New Roman"/>
          <w:lang w:eastAsia="pl-PL"/>
        </w:rPr>
        <w:t xml:space="preserve"> Oferta została złożona na .......... ponumerowanych i podpisanych stronach.</w:t>
      </w:r>
    </w:p>
    <w:p w:rsidR="00762CBC" w:rsidRPr="00CD34AF" w:rsidRDefault="00762CBC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62CBC" w:rsidRPr="00CD34AF" w:rsidRDefault="00762CBC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tbl>
      <w:tblPr>
        <w:tblW w:w="9648" w:type="dxa"/>
        <w:tblLayout w:type="fixed"/>
        <w:tblLook w:val="0000"/>
      </w:tblPr>
      <w:tblGrid>
        <w:gridCol w:w="4608"/>
        <w:gridCol w:w="5040"/>
      </w:tblGrid>
      <w:tr w:rsidR="00762CBC" w:rsidRPr="00CD34AF" w:rsidTr="001568F6">
        <w:tc>
          <w:tcPr>
            <w:tcW w:w="4608" w:type="dxa"/>
          </w:tcPr>
          <w:p w:rsidR="00762CBC" w:rsidRPr="00CD34AF" w:rsidRDefault="00762CBC" w:rsidP="002708EE">
            <w:pPr>
              <w:snapToGrid w:val="0"/>
              <w:spacing w:after="0" w:line="240" w:lineRule="auto"/>
              <w:jc w:val="both"/>
              <w:rPr>
                <w:rFonts w:ascii="Times" w:hAnsi="Times"/>
                <w:lang w:eastAsia="pl-PL"/>
              </w:rPr>
            </w:pPr>
            <w:r w:rsidRPr="00CD34AF">
              <w:rPr>
                <w:rFonts w:ascii="Times" w:hAnsi="Times"/>
                <w:lang w:eastAsia="pl-PL"/>
              </w:rPr>
              <w:t>Miejscowość………….........., data......................</w:t>
            </w:r>
          </w:p>
        </w:tc>
        <w:tc>
          <w:tcPr>
            <w:tcW w:w="5040" w:type="dxa"/>
          </w:tcPr>
          <w:p w:rsidR="00762CBC" w:rsidRPr="00CD34AF" w:rsidRDefault="00762CBC" w:rsidP="002708EE">
            <w:pPr>
              <w:snapToGrid w:val="0"/>
              <w:spacing w:after="0" w:line="240" w:lineRule="auto"/>
              <w:jc w:val="both"/>
              <w:rPr>
                <w:rFonts w:ascii="Times" w:hAnsi="Times"/>
                <w:lang w:eastAsia="pl-PL"/>
              </w:rPr>
            </w:pPr>
            <w:r w:rsidRPr="00CD34AF">
              <w:rPr>
                <w:rFonts w:ascii="Times" w:hAnsi="Times"/>
                <w:lang w:eastAsia="pl-PL"/>
              </w:rPr>
              <w:t>Podpis i pieczęć osoby uprawnionej ………….............</w:t>
            </w:r>
          </w:p>
        </w:tc>
      </w:tr>
    </w:tbl>
    <w:p w:rsidR="00762CBC" w:rsidRPr="00CD34AF" w:rsidRDefault="00762CBC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Załącznik nr 2 do SIWZ</w:t>
      </w:r>
    </w:p>
    <w:p w:rsidR="00762CBC" w:rsidRPr="00CD34AF" w:rsidRDefault="00762CBC" w:rsidP="00103F69">
      <w:pPr>
        <w:jc w:val="center"/>
        <w:rPr>
          <w:rFonts w:ascii="Times New Roman" w:hAnsi="Times New Roman"/>
          <w:b/>
        </w:rPr>
      </w:pPr>
    </w:p>
    <w:p w:rsidR="00762CBC" w:rsidRPr="00CD34AF" w:rsidRDefault="00762CBC" w:rsidP="00103F69">
      <w:pPr>
        <w:jc w:val="center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ZESTAWIENIE WYMAGANYCH PARAMETRÓW TECHNICZNYCH</w:t>
      </w:r>
    </w:p>
    <w:p w:rsidR="00762CBC" w:rsidRPr="00CD34AF" w:rsidRDefault="00762CBC" w:rsidP="00A22E83">
      <w:pPr>
        <w:spacing w:after="0"/>
        <w:rPr>
          <w:rStyle w:val="FontStyle12"/>
          <w:b w:val="0"/>
          <w:bCs/>
          <w:color w:val="auto"/>
          <w:sz w:val="22"/>
        </w:rPr>
      </w:pPr>
      <w:r w:rsidRPr="00CD34AF">
        <w:rPr>
          <w:rFonts w:ascii="Times New Roman" w:hAnsi="Times New Roman"/>
          <w:b/>
        </w:rPr>
        <w:t>Przedmiot zamówienia:</w:t>
      </w:r>
      <w:r w:rsidRPr="00CD34AF">
        <w:rPr>
          <w:rFonts w:ascii="Times New Roman" w:hAnsi="Times New Roman"/>
          <w:b/>
        </w:rPr>
        <w:br/>
        <w:t xml:space="preserve">Ambulans drogowy typu C zgodny z normą </w:t>
      </w:r>
      <w:r w:rsidRPr="00CD34AF">
        <w:rPr>
          <w:rFonts w:ascii="Times New Roman" w:hAnsi="Times New Roman"/>
          <w:b/>
          <w:bCs/>
        </w:rPr>
        <w:t xml:space="preserve">PN-EN 1789+A2:2015-01 </w:t>
      </w:r>
      <w:r w:rsidRPr="00CD34AF">
        <w:rPr>
          <w:rStyle w:val="FontStyle12"/>
          <w:bCs/>
          <w:color w:val="auto"/>
          <w:sz w:val="22"/>
        </w:rPr>
        <w:t>– 1 szt.</w:t>
      </w:r>
    </w:p>
    <w:p w:rsidR="00762CBC" w:rsidRPr="00CD34AF" w:rsidRDefault="00762CBC" w:rsidP="00A22E83">
      <w:pPr>
        <w:rPr>
          <w:rFonts w:ascii="Times New Roman" w:hAnsi="Times New Roman"/>
          <w:b/>
        </w:rPr>
      </w:pPr>
    </w:p>
    <w:p w:rsidR="00762CBC" w:rsidRPr="00CD34AF" w:rsidRDefault="00762CBC" w:rsidP="00A22E83">
      <w:pPr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Oferowana marka ……………………..……………………………………………………………</w:t>
      </w:r>
    </w:p>
    <w:p w:rsidR="00762CBC" w:rsidRPr="00CD34AF" w:rsidRDefault="00762CBC" w:rsidP="00A22E83">
      <w:pPr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Oferowany model/typ ………………………………………………………………………………</w:t>
      </w:r>
    </w:p>
    <w:p w:rsidR="00762CBC" w:rsidRPr="00CD34AF" w:rsidRDefault="00762CBC" w:rsidP="00A22E83">
      <w:pPr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Sprzęt fabrycznie nowy, rok produkcji …………………………………………………………..</w:t>
      </w:r>
    </w:p>
    <w:p w:rsidR="00762CBC" w:rsidRPr="00CD34AF" w:rsidRDefault="00762CBC" w:rsidP="00A22E83">
      <w:pPr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Autoryzowane punkty serwisowe w odległości nie większej niż 50 km od siedziby Zamawiającego (podać adres) …………………………………………………………..</w:t>
      </w:r>
    </w:p>
    <w:p w:rsidR="00762CBC" w:rsidRPr="00CD34AF" w:rsidRDefault="00762CBC" w:rsidP="00F50845">
      <w:pPr>
        <w:spacing w:after="0" w:line="240" w:lineRule="auto"/>
        <w:rPr>
          <w:rFonts w:ascii="Times New Roman" w:hAnsi="Times New Roman"/>
          <w:lang w:eastAsia="pl-PL"/>
        </w:rPr>
      </w:pPr>
    </w:p>
    <w:tbl>
      <w:tblPr>
        <w:tblW w:w="562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9717"/>
      </w:tblGrid>
      <w:tr w:rsidR="00762CBC" w:rsidRPr="00CD34AF" w:rsidTr="00DB228C">
        <w:tc>
          <w:tcPr>
            <w:tcW w:w="346" w:type="pct"/>
            <w:vAlign w:val="center"/>
          </w:tcPr>
          <w:p w:rsidR="00762CBC" w:rsidRPr="00CD34AF" w:rsidRDefault="00762CBC" w:rsidP="00F508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4AF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54" w:type="pct"/>
            <w:vAlign w:val="center"/>
          </w:tcPr>
          <w:p w:rsidR="00762CBC" w:rsidRPr="00CD34AF" w:rsidRDefault="00762CBC" w:rsidP="00A22E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34AF">
              <w:rPr>
                <w:rFonts w:ascii="Times New Roman" w:hAnsi="Times New Roman"/>
                <w:b/>
              </w:rPr>
              <w:t>Nazwa i opis parametru lub funkcji urządzenia</w:t>
            </w:r>
          </w:p>
        </w:tc>
      </w:tr>
      <w:tr w:rsidR="00762CBC" w:rsidRPr="00CD34AF" w:rsidTr="00DB228C">
        <w:tc>
          <w:tcPr>
            <w:tcW w:w="346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Nadwozie</w:t>
            </w:r>
          </w:p>
        </w:tc>
      </w:tr>
      <w:tr w:rsidR="00762CBC" w:rsidRPr="00CD34AF" w:rsidTr="00DB228C">
        <w:tc>
          <w:tcPr>
            <w:tcW w:w="346" w:type="pct"/>
            <w:vMerge w:val="restar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Typu „furgon” zamknięte z izolacją termiczną i akustyczną, częściowo przeszklone o dopuszczalnej masie całkowitej 3,5 t.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 xml:space="preserve">Zewnętrzny schowek oddzielony od przedziału medycznego z miejscem na mocowanie dwóch butli tlenowych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CD34AF">
                <w:rPr>
                  <w:rFonts w:ascii="Times New Roman" w:hAnsi="Times New Roman"/>
                </w:rPr>
                <w:t>10 l</w:t>
              </w:r>
            </w:smartTag>
            <w:r w:rsidRPr="00CD34AF">
              <w:rPr>
                <w:rFonts w:ascii="Times New Roman" w:hAnsi="Times New Roman"/>
              </w:rPr>
              <w:t>., krzesełka kardiologicznego, deski ortopedycznej, materaca próżniowego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Przystosowany do przewozu 5 osób w pozycji siedzącej oraz 1 w pozycji leżącej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 xml:space="preserve">Przedział medyczny o wymiarach 3265 x 1760 x </w:t>
            </w:r>
            <w:smartTag w:uri="urn:schemas-microsoft-com:office:smarttags" w:element="metricconverter">
              <w:smartTagPr>
                <w:attr w:name="ProductID" w:val="1900 mm"/>
              </w:smartTagPr>
              <w:r w:rsidRPr="00CD34AF">
                <w:rPr>
                  <w:rFonts w:ascii="Times New Roman" w:hAnsi="Times New Roman"/>
                </w:rPr>
                <w:t>1900 mm</w:t>
              </w:r>
            </w:smartTag>
            <w:r w:rsidRPr="00CD34AF">
              <w:rPr>
                <w:rFonts w:ascii="Times New Roman" w:hAnsi="Times New Roman"/>
              </w:rPr>
              <w:t xml:space="preserve"> – długość x szerokość x wysokość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Drzwi tylne przeszklone, dwuskrzydłowe, obejmujące całą ścianę tylną, otwierające się pod kątem 260 stopni wyposażone dodatkowo w ogranicznik i blokady położenia skrzydeł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Drzwi boczne przesuwne do tyłu przeszklone z oryginalnym stopniem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Oryginalny stopień drzwi tylnych stanowiący jednocześnie zderzak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Centralny zamek z autoalarmem obejmujący również drzwi do zewnętrznego schowka sterowany z oryginalnego pilota/kluczyka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Nadwozie w kolorze białym</w:t>
            </w:r>
          </w:p>
        </w:tc>
      </w:tr>
      <w:tr w:rsidR="00762CBC" w:rsidRPr="00CD34AF" w:rsidTr="00DB228C">
        <w:tc>
          <w:tcPr>
            <w:tcW w:w="346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Silnik</w:t>
            </w:r>
          </w:p>
        </w:tc>
      </w:tr>
      <w:tr w:rsidR="00762CBC" w:rsidRPr="00CD34AF" w:rsidTr="00DB228C">
        <w:tc>
          <w:tcPr>
            <w:tcW w:w="346" w:type="pct"/>
            <w:vMerge w:val="restar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Zasilany olejem napędowym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Wysokoprężny turbo doładowany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Z zapłonem samoczynnym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 xml:space="preserve">Moc silnika min. </w:t>
            </w:r>
            <w:smartTag w:uri="urn:schemas-microsoft-com:office:smarttags" w:element="metricconverter">
              <w:smartTagPr>
                <w:attr w:name="ProductID" w:val="160 KM"/>
              </w:smartTagPr>
              <w:r w:rsidRPr="00CD34AF">
                <w:rPr>
                  <w:rFonts w:ascii="Times New Roman" w:hAnsi="Times New Roman"/>
                </w:rPr>
                <w:t>160 KM</w:t>
              </w:r>
            </w:smartTag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Norma spalania min. EURO 5</w:t>
            </w:r>
          </w:p>
        </w:tc>
      </w:tr>
      <w:tr w:rsidR="00762CBC" w:rsidRPr="00CD34AF" w:rsidTr="00DB228C">
        <w:trPr>
          <w:trHeight w:val="164"/>
        </w:trPr>
        <w:tc>
          <w:tcPr>
            <w:tcW w:w="346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Zawieszenie</w:t>
            </w:r>
          </w:p>
        </w:tc>
      </w:tr>
      <w:tr w:rsidR="00762CBC" w:rsidRPr="00CD34AF" w:rsidTr="00DB228C">
        <w:tc>
          <w:tcPr>
            <w:tcW w:w="346" w:type="pct"/>
            <w:vMerge w:val="restar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Gwarantujące dobrą przyczepność kół do nawierzchni, stabilność i manewrowość oraz komfort transportu pacjenta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Tylne resory dwupiórowe</w:t>
            </w:r>
          </w:p>
        </w:tc>
      </w:tr>
      <w:tr w:rsidR="00762CBC" w:rsidRPr="00CD34AF" w:rsidTr="00DB228C">
        <w:trPr>
          <w:trHeight w:val="414"/>
        </w:trPr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Stabilizator przedni i tylny wzmocniony, zawieszenie przednie wzmocnione, amortyzatory tylne wzmocnione</w:t>
            </w:r>
          </w:p>
        </w:tc>
      </w:tr>
      <w:tr w:rsidR="00762CBC" w:rsidRPr="00CD34AF" w:rsidTr="00DB228C">
        <w:trPr>
          <w:trHeight w:val="351"/>
        </w:trPr>
        <w:tc>
          <w:tcPr>
            <w:tcW w:w="346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Zespół przeniesienia napędu</w:t>
            </w:r>
          </w:p>
        </w:tc>
      </w:tr>
      <w:tr w:rsidR="00762CBC" w:rsidRPr="00CD34AF" w:rsidTr="00DB228C">
        <w:tc>
          <w:tcPr>
            <w:tcW w:w="346" w:type="pct"/>
            <w:vMerge w:val="restar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Skrzynia biegów manualna 6-cio stopniowa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Napęd na tylną oś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System zapobiegający poślizgowi kół napędowych (układ ASR)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Elektroniczna stabilizacja toru jazdy z uwzględnieniem sposobu obciążenia pojazdu (układ ESP)</w:t>
            </w:r>
          </w:p>
        </w:tc>
      </w:tr>
      <w:tr w:rsidR="00762CBC" w:rsidRPr="00CD34AF" w:rsidTr="00DB228C">
        <w:trPr>
          <w:trHeight w:val="372"/>
        </w:trPr>
        <w:tc>
          <w:tcPr>
            <w:tcW w:w="346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Układ hamulcowy</w:t>
            </w:r>
          </w:p>
        </w:tc>
      </w:tr>
      <w:tr w:rsidR="00762CBC" w:rsidRPr="00CD34AF" w:rsidTr="00DB228C">
        <w:tc>
          <w:tcPr>
            <w:tcW w:w="346" w:type="pct"/>
            <w:vMerge w:val="restar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Hamulce tarczowe obu osi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System przeciwpoślizgowy zapobiegający blokowaniu kół przy hamowaniu (układ ABS)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Wspomaganie nagłego hamowania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Elektroniczny system podziału siły hamowania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System zapobiegający staczaniu się przy ruszaniu „pod górę” (asystent ruszania)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Hamulec ręczny</w:t>
            </w:r>
          </w:p>
        </w:tc>
      </w:tr>
      <w:tr w:rsidR="00762CBC" w:rsidRPr="00CD34AF" w:rsidTr="00DB228C">
        <w:trPr>
          <w:trHeight w:val="371"/>
        </w:trPr>
        <w:tc>
          <w:tcPr>
            <w:tcW w:w="346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Układ kierowniczy</w:t>
            </w:r>
          </w:p>
        </w:tc>
      </w:tr>
      <w:tr w:rsidR="00762CBC" w:rsidRPr="00CD34AF" w:rsidTr="00DB228C">
        <w:tc>
          <w:tcPr>
            <w:tcW w:w="346" w:type="pct"/>
            <w:vMerge w:val="restar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Wspomaganie układu kierowniczego</w:t>
            </w:r>
          </w:p>
        </w:tc>
      </w:tr>
      <w:tr w:rsidR="00762CBC" w:rsidRPr="00CD34AF" w:rsidTr="00DB228C">
        <w:trPr>
          <w:trHeight w:val="295"/>
        </w:trPr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Regulowana kolumna kierownicy w min. 2 płaszczyznach</w:t>
            </w:r>
          </w:p>
        </w:tc>
      </w:tr>
      <w:tr w:rsidR="00762CBC" w:rsidRPr="00CD34AF" w:rsidTr="00DB228C">
        <w:trPr>
          <w:trHeight w:val="225"/>
        </w:trPr>
        <w:tc>
          <w:tcPr>
            <w:tcW w:w="346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Ogrzewanie i wentylacja</w:t>
            </w:r>
          </w:p>
        </w:tc>
      </w:tr>
      <w:tr w:rsidR="00762CBC" w:rsidRPr="00CD34AF" w:rsidTr="00DB228C">
        <w:tc>
          <w:tcPr>
            <w:tcW w:w="346" w:type="pct"/>
            <w:vMerge w:val="restar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Ogrzewanie cieczą chłodzącą silnik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Niezależnie od pracy silnika ogrzewanie przedziału medycznego z regulacją temperatury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Ogrzewanie postojowe z sieci 230 V wraz z termowentylatorem i kablem sieciowym umożliwiającym podłączenie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Wentylacja nawiewno - wywiewna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Klimatyzacja przedziału medycznego i kabiny kierowcy (z możliwością ustawienia stałej temperatury przedziału medycznego)</w:t>
            </w:r>
          </w:p>
        </w:tc>
      </w:tr>
      <w:tr w:rsidR="00762CBC" w:rsidRPr="00CD34AF" w:rsidTr="00DB228C">
        <w:trPr>
          <w:trHeight w:val="281"/>
        </w:trPr>
        <w:tc>
          <w:tcPr>
            <w:tcW w:w="346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Instalacja elektryczna</w:t>
            </w:r>
          </w:p>
        </w:tc>
      </w:tr>
      <w:tr w:rsidR="00762CBC" w:rsidRPr="00CD34AF" w:rsidTr="00DB228C">
        <w:tc>
          <w:tcPr>
            <w:tcW w:w="346" w:type="pct"/>
            <w:vMerge w:val="restar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Fabrycznie wzmocniony alternator zapewniający odpowiednią dużą moc do ładowania zespołu dwóch akumulatorów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Fabrycznie nowy dodatkowy akumulator o pojemności 100 Ah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Automatyczna ładowarka akumulatorowa w kabinie kierowcy z wskaźnikiem naładowania każdego z nich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Instalacja elektryczna do urządzeń medycznych na 230 V z zabezpieczeniem uniemożliwiającym rozruch silnika przy podłączonym zasilaniu zewnętrznym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Min. 4 gniazda 12 V oraz min. 2 gniazda 230V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Grzałka w układzie chłodzenia silnika zasilana z sieci 230 V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Przetwornica min. 1000 W umożliwiająca ładowanie sprzętu medycznego zasilanego na 230 V (Inwertor prądu stałego 12V na zmienny 230V)</w:t>
            </w:r>
          </w:p>
        </w:tc>
      </w:tr>
      <w:tr w:rsidR="00762CBC" w:rsidRPr="00CD34AF" w:rsidTr="00DB228C">
        <w:tc>
          <w:tcPr>
            <w:tcW w:w="346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Oznakowanie pojazdu oraz sygnalizacja świetlna i dźwiękowa</w:t>
            </w:r>
          </w:p>
        </w:tc>
      </w:tr>
      <w:tr w:rsidR="00762CBC" w:rsidRPr="00CD34AF" w:rsidTr="00DB228C">
        <w:tc>
          <w:tcPr>
            <w:tcW w:w="346" w:type="pct"/>
            <w:vMerge w:val="restar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Belka świetlna typu LED wyposażona w dwa reflektory robocze zamontowana w przedniej części dachu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Sygnalizacja dźwiękowa modulowana z możliwością podawania komunikatów głosowych umieszczona w przednim pasie pojazdu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Lampa błyskowa, niebieska, typu LED umieszczona w tylnej części dachu</w:t>
            </w:r>
          </w:p>
        </w:tc>
      </w:tr>
      <w:tr w:rsidR="00762CBC" w:rsidRPr="00CD34AF" w:rsidTr="00DB228C">
        <w:tc>
          <w:tcPr>
            <w:tcW w:w="346" w:type="pct"/>
            <w:vMerge w:val="restar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Dwie lampy pulsacyjne, typu LED, koloru niebieskiego umieszczone z przodu pojazdu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Lampy typu LED świateł pozycyjnych umieszczone na drzwiach tylnych włączające się po ich otworzeniu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Pas odblaskowy barwy niebieskiej biegnący dookoła pojazdu, pas w kolorze czerwonym pod pasem niebieskim oraz wokół dachu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Krzyż Św. Andrzeja na bokach i dachu pojazdu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 xml:space="preserve">Napis AMBULANS w kolorze czerwonym na dachu z przodu pojazdu (lustrzany)oraz na drzwiach tylnych 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Okna przedziału medycznego zmatowione w 2/3 wysokości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Sygnały pneumatyczne przeznaczone do pracy ciągłej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Reflektory typu LED zewnętrzne ze światłem rozproszonym do oświetlenia miejsca akcji z lewej i prawej strony oraz z tyłu pojazdu</w:t>
            </w:r>
          </w:p>
        </w:tc>
      </w:tr>
      <w:tr w:rsidR="00762CBC" w:rsidRPr="00CD34AF" w:rsidTr="00DB228C">
        <w:tc>
          <w:tcPr>
            <w:tcW w:w="346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 xml:space="preserve">10. </w:t>
            </w: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Przedział medyczny</w:t>
            </w:r>
          </w:p>
        </w:tc>
      </w:tr>
      <w:tr w:rsidR="00762CBC" w:rsidRPr="00CD34AF" w:rsidTr="00DB228C">
        <w:tc>
          <w:tcPr>
            <w:tcW w:w="346" w:type="pct"/>
            <w:vMerge w:val="restar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Kabina kierowcy oddzielona od przedziału medycznego rozsuwanymi drzwiami o wysokości min. 1800 mm umożliwiającym swobodne przechodzenie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Wzmocniona podłoga wyłożona wykładziną antypoślizgową, łatwo zmywalną połączoną szczelnie z pokryciem boków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Ściany boczne wzmocnione płytami aluminiowymi, przystosowane do zamocowania sprzęty medycznego, pokryte tworzywem sztucznym łatwo zmywalnym środkami do dezynfekcji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Panel sterujący:</w:t>
            </w:r>
          </w:p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Oświetleniem przedziału medycznego</w:t>
            </w:r>
          </w:p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Systemem wentylacji przedziału medycznego</w:t>
            </w:r>
          </w:p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Systemem ogrzewania i klimatyzacji przedziału medycznego z Funkcją automatycznego utrzymania żądanej temperatury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2 fotele skierowane przodem do kierunku jazdy zamontowane na ścianie prawej (obrotowe z możliwością regulacji kąta oparcia wyposażone w zintegrowane z oparciami trzypunktowe bezwładnościowe pasy bezpieczeństwa, regulowane oparcie i składane siedzisko)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Obrotowy w zakresie 360 stopni fotel u wezgłowia noszy (za głową pacjenta) przy ścianie działowej, wyposażony w zintegrowane z oparciem trzypunktowe bezwładnościowe pasy bezpieczeństwa, regulowane oparcie i składane siedzisko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Półki i schowki na sprzęt medyczno-sanitarny na ścianie lewej i prawej przedziału medycznego, zabezpieczone przed otwarciem w czasie jazdy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Centralna instalacja tlenowa z 3 punktami poboru typu AGA – gniazda o budowie monoblokowej panelowej (2 punkty na ścianie lewej + 1 w suficie), 2 szt. butli tlenowych 10 l , z reduktorami o konstrukcji umożliwiającej montaż i demontaż reduktora bez konieczności używania kluczy, przepływomierz z nawilżaczem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Termobox do ogrzewania płynów infuzyjnych (w przedziale medycznym wyświetlacz informujący o temperaturze wewnątrz termoboxu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Laweta pod nosze główne  przesuwana na boki, wysuwana do tyłu z pochyłem umożliwiającym wjazd noszy, pochył umożliwiający zastosowanie pozycji Trendelenburga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 xml:space="preserve">Sufitowy uchwyt do płynów infuzyjnych 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Sufitowe uchwyty dla personelu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Uchwyt mocujący rękawiczki jednorazowe (pudełko na rękawiczki)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Uchwyty umożliwiające bezpieczne umocowanie sprzętu medycznego przekazanego przez Zamawiającego, które Wykonawca wykona po dostarczeniu sprzętu przez Zamawiającego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Energooszczędne oświetlenie neonowe umieszczone po obu stronach górnej części przedziału medycznego – 6 szt. lamp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Punktowe oświetlenie halogenowe LED zamocowane w suficie (obrotowe) – 2 szt. nad noszami + 1 szt. nad blatem roboczy</w:t>
            </w:r>
          </w:p>
        </w:tc>
      </w:tr>
      <w:tr w:rsidR="00762CBC" w:rsidRPr="00CD34AF" w:rsidTr="00DB228C">
        <w:tc>
          <w:tcPr>
            <w:tcW w:w="346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Wyposażenie ambulansu</w:t>
            </w:r>
          </w:p>
        </w:tc>
      </w:tr>
      <w:tr w:rsidR="00762CBC" w:rsidRPr="00CD34AF" w:rsidTr="00DB228C">
        <w:tc>
          <w:tcPr>
            <w:tcW w:w="346" w:type="pct"/>
            <w:vMerge w:val="restar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Dodatkowa gaśnica w przedziale medycznym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Młotek do wybijania szyb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Czołowe i boczne poduszki bezpieczeństwa kierowcy i pasażera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Elektrycznie otwierane szyby w drzwiach przednich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Elektrycznie regulowane i podgrzewane lusterka zewnętrzne oraz elektrycznie ogrzewana szyba przednia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Czujnik deszczu umieszczony na szybie przedniej i czujnik światła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Przednie i tylne czujniki parkowania z wizualizacją odległości od przeszkody w lusterkach zewnętrznych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Kamery cofania i  kamera w przedziale medycznym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Nóż do przecinania pasów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Komplet kół letnich i zimowych na felgach stalowych (4 szt. opon zimowych na felgach stalowych i 4 szt. opon letnich na felgach stalowych)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Koło zapasowe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Zestaw do zmiany kół (klucz do odkręcania, lewarek)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Trójkąt ostrzegawczy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Kosz na śmieci w przedziale medycznym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Jonizacja - system uzdatniania powietrza (usuwajacy bakterie, wirusy, zarazki, alergeny, pleśń oraz grzyby)</w:t>
            </w:r>
          </w:p>
        </w:tc>
      </w:tr>
      <w:tr w:rsidR="00762CBC" w:rsidRPr="00CD34AF" w:rsidTr="00DB228C">
        <w:trPr>
          <w:trHeight w:val="351"/>
        </w:trPr>
        <w:tc>
          <w:tcPr>
            <w:tcW w:w="346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Nosze główne</w:t>
            </w:r>
          </w:p>
        </w:tc>
      </w:tr>
      <w:tr w:rsidR="00762CBC" w:rsidRPr="00CD34AF" w:rsidTr="00DB228C">
        <w:tc>
          <w:tcPr>
            <w:tcW w:w="346" w:type="pct"/>
            <w:vMerge w:val="restar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Przystosowane do prowadzenia reanimacji wyposażone w twarde podłoże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Możliwość ustawienia pozycji Trendelenburga i Fowlera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Płynna regulacja nachylenia oparcia pod plecami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Komplet pasów zabezpieczających – pasy szelkowe i pasy poprzeczne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Teleskopowy statyw do kroplówki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Wysuwane rączki do przenoszenia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Wszystkie powierzchnie metalowe dodatkowo kryte antybakteryjnie, antykorozyjnie lakierem proszkowym o tzw. „porach zamkniętych”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Parametry transportera:</w:t>
            </w:r>
          </w:p>
          <w:p w:rsidR="00762CBC" w:rsidRPr="00CD34AF" w:rsidRDefault="00762CBC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system szybkiego bezpiecznego łączenia z noszami umożliwiający zapięcie noszy przodem i tyłem do kierunku jazdy</w:t>
            </w:r>
          </w:p>
          <w:p w:rsidR="00762CBC" w:rsidRPr="00CD34AF" w:rsidRDefault="00762CBC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możliwość prowadzenia noszy bokiem przez jedną osobę z dowolnej strony noszy</w:t>
            </w:r>
          </w:p>
          <w:p w:rsidR="00762CBC" w:rsidRPr="00CD34AF" w:rsidRDefault="00762CBC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system niezależnego składania się przednich i tylnych goleni transportera w momencie załadunku do ambulansu i rozładunku z ambulansu pozwalający na wprowadzenie zestawu transportowego do ambulansu przez jedną osobę</w:t>
            </w:r>
          </w:p>
          <w:p w:rsidR="00762CBC" w:rsidRPr="00CD34AF" w:rsidRDefault="00762CBC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wszystkie powierzchnie metalowe dodatkowo kryte antybakteryjnie, antykorozyjnie lakierem proszkowym o tzw. „porach zamkniętych”</w:t>
            </w:r>
          </w:p>
          <w:p w:rsidR="00762CBC" w:rsidRPr="00CD34AF" w:rsidRDefault="00762CBC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regulacja wysokości transportera na 7 poziomach, możliwość ustawienia transportera w pozycji p/wstrząsowej</w:t>
            </w:r>
          </w:p>
          <w:p w:rsidR="00762CBC" w:rsidRPr="00CD34AF" w:rsidRDefault="00762CBC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- 4 kółka : wszystkie obrotowe w zakresie 360º z możliwością blokowania 2 kółek do pozycji stałej</w:t>
            </w:r>
          </w:p>
          <w:p w:rsidR="00762CBC" w:rsidRPr="00CD34AF" w:rsidRDefault="00762CBC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hamulce na 2 kółkach</w:t>
            </w:r>
          </w:p>
          <w:p w:rsidR="00762CBC" w:rsidRPr="00CD34AF" w:rsidRDefault="00762CBC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rama transportera wykonana z profili o przekroju prostokątnym (podwyższona wytrzymałość na ekstremalne przeciążenia)</w:t>
            </w:r>
          </w:p>
          <w:p w:rsidR="00762CBC" w:rsidRPr="00CD34AF" w:rsidRDefault="00762CBC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dodatkowe uchylne uchwyty transportera</w:t>
            </w:r>
          </w:p>
          <w:p w:rsidR="00762CBC" w:rsidRPr="00CD34AF" w:rsidRDefault="00762CBC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-podwójne zabezpieczenie przed przypadkowym złożeniem podwozia transportera.</w:t>
            </w:r>
          </w:p>
          <w:p w:rsidR="00762CBC" w:rsidRPr="00CD34AF" w:rsidRDefault="00762CBC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udźwig min. 228 kg</w:t>
            </w:r>
          </w:p>
        </w:tc>
      </w:tr>
      <w:tr w:rsidR="00762CBC" w:rsidRPr="00CD34AF" w:rsidTr="00DB228C">
        <w:trPr>
          <w:trHeight w:val="379"/>
        </w:trPr>
        <w:tc>
          <w:tcPr>
            <w:tcW w:w="346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Krzesełko transportowe</w:t>
            </w:r>
          </w:p>
        </w:tc>
      </w:tr>
      <w:tr w:rsidR="00762CBC" w:rsidRPr="00CD34AF" w:rsidTr="00DB228C">
        <w:tc>
          <w:tcPr>
            <w:tcW w:w="346" w:type="pct"/>
            <w:vMerge w:val="restar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Higieniczny bezszwowy materac łatwy do utrzymania czystości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4 punktowy system pasów bezpieczeństwa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Teleskopowo wysuwane przednie uchwyty transportowe</w:t>
            </w:r>
          </w:p>
        </w:tc>
      </w:tr>
      <w:tr w:rsidR="00762CBC" w:rsidRPr="00CD34AF" w:rsidTr="00DB228C">
        <w:trPr>
          <w:trHeight w:val="101"/>
        </w:trPr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Min. obciążenie 150 kg</w:t>
            </w:r>
          </w:p>
        </w:tc>
      </w:tr>
      <w:tr w:rsidR="00762CBC" w:rsidRPr="00CD34AF" w:rsidTr="00DB228C">
        <w:tc>
          <w:tcPr>
            <w:tcW w:w="346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Dodatkowe wymagania</w:t>
            </w:r>
          </w:p>
        </w:tc>
      </w:tr>
      <w:tr w:rsidR="00762CBC" w:rsidRPr="00CD34AF" w:rsidTr="00DB228C">
        <w:tc>
          <w:tcPr>
            <w:tcW w:w="346" w:type="pct"/>
            <w:vMerge w:val="restar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Pełny pakiet ubezpieczenia pojazdu (AC, OC, NNW, Assistance) na okres 12 miesięcy</w:t>
            </w:r>
          </w:p>
        </w:tc>
      </w:tr>
      <w:tr w:rsidR="00762CBC" w:rsidRPr="00CD34AF" w:rsidTr="00DB228C">
        <w:tc>
          <w:tcPr>
            <w:tcW w:w="346" w:type="pct"/>
            <w:vMerge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762CBC" w:rsidRPr="00CD34AF" w:rsidRDefault="00762CBC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Przeglądy techniczne nie częściej niż co 20 tys. km</w:t>
            </w:r>
          </w:p>
        </w:tc>
      </w:tr>
    </w:tbl>
    <w:p w:rsidR="00762CBC" w:rsidRPr="00CD34AF" w:rsidRDefault="00762CBC" w:rsidP="00F50845"/>
    <w:p w:rsidR="00762CBC" w:rsidRPr="00CD34AF" w:rsidRDefault="00762CBC" w:rsidP="0066242C">
      <w:pPr>
        <w:spacing w:after="0" w:line="240" w:lineRule="auto"/>
        <w:rPr>
          <w:rFonts w:ascii="Times New Roman" w:hAnsi="Times New Roman"/>
          <w:lang w:eastAsia="pl-PL"/>
        </w:rPr>
        <w:sectPr w:rsidR="00762CBC" w:rsidRPr="00CD34AF">
          <w:headerReference w:type="default" r:id="rId7"/>
          <w:footerReference w:type="default" r:id="rId8"/>
          <w:pgSz w:w="11906" w:h="16838"/>
          <w:pgMar w:top="1418" w:right="1418" w:bottom="1418" w:left="1418" w:header="680" w:footer="680" w:gutter="0"/>
          <w:cols w:space="708"/>
          <w:docGrid w:linePitch="360"/>
        </w:sectPr>
      </w:pPr>
    </w:p>
    <w:p w:rsidR="00762CBC" w:rsidRPr="00CD34AF" w:rsidRDefault="00762CBC" w:rsidP="002708EE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Załącznik nr 3 do SIWZ</w:t>
      </w:r>
    </w:p>
    <w:p w:rsidR="00762CBC" w:rsidRPr="00CD34AF" w:rsidRDefault="00762CBC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62CBC" w:rsidRPr="00CD34AF" w:rsidRDefault="00762CBC" w:rsidP="00C31B6C">
      <w:pPr>
        <w:pStyle w:val="BodyTextIndent"/>
        <w:spacing w:after="0"/>
        <w:ind w:left="284"/>
        <w:jc w:val="both"/>
        <w:rPr>
          <w:b/>
          <w:sz w:val="20"/>
          <w:szCs w:val="20"/>
        </w:rPr>
      </w:pPr>
      <w:r w:rsidRPr="00CD34AF">
        <w:rPr>
          <w:b/>
          <w:sz w:val="20"/>
          <w:szCs w:val="20"/>
        </w:rPr>
        <w:t>................................................</w:t>
      </w:r>
    </w:p>
    <w:p w:rsidR="00762CBC" w:rsidRPr="00CD34AF" w:rsidRDefault="00762CBC" w:rsidP="00C31B6C">
      <w:pPr>
        <w:pStyle w:val="BodyTextIndent"/>
        <w:spacing w:after="0"/>
        <w:ind w:left="284"/>
        <w:jc w:val="both"/>
        <w:outlineLvl w:val="0"/>
        <w:rPr>
          <w:b/>
          <w:sz w:val="20"/>
          <w:szCs w:val="20"/>
        </w:rPr>
      </w:pPr>
      <w:r w:rsidRPr="00CD34AF">
        <w:rPr>
          <w:b/>
          <w:i/>
          <w:iCs/>
          <w:sz w:val="20"/>
          <w:szCs w:val="20"/>
        </w:rPr>
        <w:t>Pieczęć adresowa wykonawcy</w:t>
      </w:r>
    </w:p>
    <w:p w:rsidR="00762CBC" w:rsidRPr="00CD34AF" w:rsidRDefault="00762CBC" w:rsidP="00C31B6C">
      <w:pPr>
        <w:pStyle w:val="BodyTextIndent"/>
        <w:tabs>
          <w:tab w:val="left" w:pos="990"/>
        </w:tabs>
        <w:spacing w:after="0" w:line="360" w:lineRule="auto"/>
        <w:ind w:left="0"/>
        <w:rPr>
          <w:b/>
          <w:sz w:val="22"/>
          <w:szCs w:val="22"/>
        </w:rPr>
      </w:pPr>
      <w:r w:rsidRPr="00CD34AF">
        <w:rPr>
          <w:b/>
          <w:sz w:val="22"/>
          <w:szCs w:val="22"/>
        </w:rPr>
        <w:tab/>
      </w:r>
    </w:p>
    <w:p w:rsidR="00762CBC" w:rsidRPr="00CD34AF" w:rsidRDefault="00762CBC" w:rsidP="00C31B6C">
      <w:pPr>
        <w:spacing w:line="360" w:lineRule="auto"/>
        <w:jc w:val="center"/>
        <w:outlineLvl w:val="0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 xml:space="preserve">OŚWIADCZENIE WYKONAWCY </w:t>
      </w:r>
    </w:p>
    <w:p w:rsidR="00762CBC" w:rsidRPr="00CD34AF" w:rsidRDefault="00762CBC" w:rsidP="00C31B6C">
      <w:pPr>
        <w:spacing w:line="360" w:lineRule="auto"/>
        <w:jc w:val="center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o spełnieniu warunków udziału w postępowaniu, o których mowa w art. 22 ust. 1 ustawy Prawo zamówień publicznych</w:t>
      </w:r>
    </w:p>
    <w:p w:rsidR="00762CBC" w:rsidRPr="00CD34AF" w:rsidRDefault="00762CBC" w:rsidP="00C31B6C">
      <w:pPr>
        <w:jc w:val="both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</w:rPr>
        <w:t xml:space="preserve">Przystępując do udziału w postępowaniu o udzielenie zamówienia publicznego, prowadzonego </w:t>
      </w:r>
      <w:r w:rsidRPr="00CD34AF">
        <w:rPr>
          <w:rFonts w:ascii="Times New Roman" w:hAnsi="Times New Roman"/>
        </w:rPr>
        <w:br/>
        <w:t>w trybie przetargu nieograniczonego poniżej 209 000 euro  </w:t>
      </w:r>
      <w:r w:rsidRPr="00CD34AF">
        <w:rPr>
          <w:rFonts w:ascii="Times New Roman" w:hAnsi="Times New Roman"/>
          <w:b/>
        </w:rPr>
        <w:t xml:space="preserve"> </w:t>
      </w:r>
      <w:r w:rsidRPr="00CD34AF">
        <w:rPr>
          <w:rFonts w:ascii="Times New Roman" w:hAnsi="Times New Roman"/>
          <w:b/>
          <w:bCs/>
          <w:lang w:eastAsia="pl-PL"/>
        </w:rPr>
        <w:t xml:space="preserve">na </w:t>
      </w:r>
      <w:r w:rsidRPr="00CD34AF">
        <w:rPr>
          <w:rFonts w:ascii="Times New Roman" w:hAnsi="Times New Roman"/>
          <w:b/>
          <w:lang w:eastAsia="pl-PL"/>
        </w:rPr>
        <w:t xml:space="preserve">zakup ambulansu drogowego typu C  w systemie ratalnym na potrzeby Wojewódzkiego Szpitala Zespolonego w Koninie, nr sprawy WSZ-EP-31/2016 </w:t>
      </w:r>
    </w:p>
    <w:p w:rsidR="00762CBC" w:rsidRPr="00CD34AF" w:rsidRDefault="00762CBC" w:rsidP="00C31B6C">
      <w:pPr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Oświadczam(-y), że spełniam(-y) warunki, dotyczące:</w:t>
      </w:r>
    </w:p>
    <w:p w:rsidR="00762CBC" w:rsidRPr="00CD34AF" w:rsidRDefault="00762CBC" w:rsidP="00C31B6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D34AF">
        <w:rPr>
          <w:rFonts w:ascii="Times New Roman" w:hAnsi="Times New Roman"/>
        </w:rPr>
        <w:t>posiadania uprawnień do wykonywania określonej działalności lub czynności, jeżeli przepisy prawa nakładają obowiązek ich posiadania;</w:t>
      </w:r>
    </w:p>
    <w:p w:rsidR="00762CBC" w:rsidRPr="00CD34AF" w:rsidRDefault="00762CBC" w:rsidP="00C31B6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D34AF">
        <w:rPr>
          <w:rFonts w:ascii="Times New Roman" w:hAnsi="Times New Roman"/>
        </w:rPr>
        <w:t xml:space="preserve"> posiadania wiedzy i doświadczenia;</w:t>
      </w:r>
    </w:p>
    <w:p w:rsidR="00762CBC" w:rsidRPr="00CD34AF" w:rsidRDefault="00762CBC" w:rsidP="00C31B6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D34AF">
        <w:rPr>
          <w:rFonts w:ascii="Times New Roman" w:hAnsi="Times New Roman"/>
        </w:rPr>
        <w:t xml:space="preserve"> dysponowania odpowiednim potencjałem technicznym oraz osobami zdolnymi do wykonania zamówienia;</w:t>
      </w:r>
    </w:p>
    <w:p w:rsidR="00762CBC" w:rsidRPr="00CD34AF" w:rsidRDefault="00762CBC" w:rsidP="00C31B6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D34AF">
        <w:rPr>
          <w:rFonts w:ascii="Times New Roman" w:hAnsi="Times New Roman"/>
        </w:rPr>
        <w:t xml:space="preserve"> sytuacji ekonomicznej i finansowej,</w:t>
      </w:r>
    </w:p>
    <w:p w:rsidR="00762CBC" w:rsidRPr="00CD34AF" w:rsidRDefault="00762CBC" w:rsidP="00C31B6C">
      <w:pPr>
        <w:spacing w:line="36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- a tym samym spełniam(-y) warunki udziału w postępowaniu o udzielenie zamówienia publicznego określone w art. 22 ust. 1 ustawy z dnia 29 stycznia 2004 r. Prawo zamówień publicznych (tj. Dz. U. z 2015, poz. 2164).</w:t>
      </w:r>
    </w:p>
    <w:p w:rsidR="00762CBC" w:rsidRPr="00CD34AF" w:rsidRDefault="00762CBC" w:rsidP="00C31B6C">
      <w:pPr>
        <w:rPr>
          <w:rFonts w:ascii="Times New Roman" w:hAnsi="Times New Roman"/>
        </w:rPr>
      </w:pPr>
    </w:p>
    <w:p w:rsidR="00762CBC" w:rsidRPr="00CD34AF" w:rsidRDefault="00762CBC" w:rsidP="00C31B6C">
      <w:pPr>
        <w:jc w:val="right"/>
        <w:rPr>
          <w:rFonts w:ascii="Times New Roman" w:hAnsi="Times New Roman"/>
        </w:rPr>
      </w:pPr>
    </w:p>
    <w:p w:rsidR="00762CBC" w:rsidRPr="00CD34AF" w:rsidRDefault="00762CBC" w:rsidP="00C31B6C">
      <w:pPr>
        <w:rPr>
          <w:rFonts w:ascii="Times New Roman" w:hAnsi="Times New Roman"/>
        </w:rPr>
      </w:pPr>
      <w:r w:rsidRPr="00CD34AF">
        <w:rPr>
          <w:rFonts w:ascii="Times New Roman" w:hAnsi="Times New Roman"/>
        </w:rPr>
        <w:t>……………………, dnia…………….</w:t>
      </w:r>
    </w:p>
    <w:p w:rsidR="00762CBC" w:rsidRPr="00CD34AF" w:rsidRDefault="00762CBC" w:rsidP="00C31B6C">
      <w:pPr>
        <w:rPr>
          <w:rFonts w:ascii="Times New Roman" w:hAnsi="Times New Roman"/>
          <w:sz w:val="18"/>
          <w:szCs w:val="18"/>
        </w:rPr>
      </w:pPr>
      <w:r w:rsidRPr="00CD34AF">
        <w:rPr>
          <w:rFonts w:ascii="Times New Roman" w:hAnsi="Times New Roman"/>
          <w:sz w:val="18"/>
          <w:szCs w:val="18"/>
        </w:rPr>
        <w:t xml:space="preserve">  (Miejscowość )</w:t>
      </w:r>
    </w:p>
    <w:p w:rsidR="00762CBC" w:rsidRPr="00CD34AF" w:rsidRDefault="00762CBC" w:rsidP="00C31B6C">
      <w:pPr>
        <w:ind w:left="5648"/>
        <w:jc w:val="right"/>
        <w:rPr>
          <w:rFonts w:ascii="Times New Roman" w:hAnsi="Times New Roman"/>
        </w:rPr>
      </w:pPr>
    </w:p>
    <w:p w:rsidR="00762CBC" w:rsidRPr="00CD34AF" w:rsidRDefault="00762CBC" w:rsidP="00C31B6C">
      <w:pPr>
        <w:spacing w:after="0"/>
        <w:ind w:left="4859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….....................................................</w:t>
      </w:r>
    </w:p>
    <w:p w:rsidR="00762CBC" w:rsidRPr="00CD34AF" w:rsidRDefault="00762CBC" w:rsidP="00C31B6C">
      <w:pPr>
        <w:spacing w:after="0"/>
        <w:ind w:left="4859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 xml:space="preserve">Podpis(-y) osoby(osób) wskazanej(-ych) </w:t>
      </w:r>
    </w:p>
    <w:p w:rsidR="00762CBC" w:rsidRPr="00CD34AF" w:rsidRDefault="00762CBC" w:rsidP="00C31B6C">
      <w:pPr>
        <w:spacing w:after="0"/>
        <w:ind w:left="4859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w dokumencie uprawniającym do występowania w obrocie prawnym lub posiadającej(-ych) pełnomocnictwo(-a).</w:t>
      </w:r>
    </w:p>
    <w:p w:rsidR="00762CBC" w:rsidRPr="00CD34AF" w:rsidRDefault="00762CBC" w:rsidP="00C31B6C">
      <w:pPr>
        <w:spacing w:after="0"/>
        <w:ind w:left="4859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(</w:t>
      </w:r>
      <w:r w:rsidRPr="00CD34AF">
        <w:rPr>
          <w:rFonts w:ascii="Times New Roman" w:hAnsi="Times New Roman"/>
          <w:b/>
          <w:sz w:val="20"/>
          <w:szCs w:val="20"/>
        </w:rPr>
        <w:t>Zalecany czytelny podpis(-y) lub podpis(-y) i pieczątka(-i) z imieniem i nazwiskiem)</w:t>
      </w:r>
      <w:r w:rsidRPr="00CD34AF">
        <w:rPr>
          <w:rFonts w:ascii="Times New Roman" w:hAnsi="Times New Roman"/>
          <w:sz w:val="20"/>
          <w:szCs w:val="20"/>
        </w:rPr>
        <w:t>.</w:t>
      </w:r>
    </w:p>
    <w:p w:rsidR="00762CBC" w:rsidRPr="00CD34AF" w:rsidRDefault="00762CBC" w:rsidP="00C31B6C">
      <w:pPr>
        <w:ind w:left="4860"/>
        <w:rPr>
          <w:sz w:val="20"/>
          <w:szCs w:val="20"/>
        </w:rPr>
      </w:pPr>
    </w:p>
    <w:p w:rsidR="00762CBC" w:rsidRPr="00CD34AF" w:rsidRDefault="00762CBC" w:rsidP="002708EE">
      <w:pPr>
        <w:tabs>
          <w:tab w:val="left" w:pos="442"/>
          <w:tab w:val="left" w:pos="953"/>
        </w:tabs>
        <w:spacing w:before="119" w:after="0" w:line="240" w:lineRule="auto"/>
        <w:jc w:val="both"/>
        <w:rPr>
          <w:rFonts w:ascii="Times New Roman" w:hAnsi="Times New Roman"/>
          <w:lang w:eastAsia="pl-PL"/>
        </w:rPr>
      </w:pPr>
    </w:p>
    <w:p w:rsidR="00762CBC" w:rsidRPr="00CD34AF" w:rsidRDefault="00762CBC" w:rsidP="002708EE">
      <w:pPr>
        <w:tabs>
          <w:tab w:val="left" w:pos="442"/>
          <w:tab w:val="left" w:pos="953"/>
        </w:tabs>
        <w:spacing w:before="119" w:after="0" w:line="240" w:lineRule="auto"/>
        <w:jc w:val="both"/>
        <w:rPr>
          <w:rFonts w:ascii="Times New Roman" w:hAnsi="Times New Roman"/>
          <w:lang w:eastAsia="pl-PL"/>
        </w:rPr>
      </w:pPr>
    </w:p>
    <w:p w:rsidR="00762CBC" w:rsidRPr="00CD34AF" w:rsidRDefault="00762CBC" w:rsidP="002708EE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 xml:space="preserve">  </w:t>
      </w:r>
    </w:p>
    <w:p w:rsidR="00762CBC" w:rsidRPr="00CD34AF" w:rsidRDefault="00762CBC" w:rsidP="002708EE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Załącznik nr 4 do SIWZ</w:t>
      </w:r>
    </w:p>
    <w:p w:rsidR="00762CBC" w:rsidRPr="00CD34AF" w:rsidRDefault="00762CBC" w:rsidP="002708E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762CBC" w:rsidRPr="00CD34AF" w:rsidRDefault="00762CBC" w:rsidP="002708E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762CBC" w:rsidRPr="00CD34AF" w:rsidRDefault="00762CBC" w:rsidP="00C31B6C">
      <w:pPr>
        <w:pStyle w:val="BodyTextIndent"/>
        <w:jc w:val="both"/>
        <w:rPr>
          <w:b/>
        </w:rPr>
      </w:pPr>
      <w:r w:rsidRPr="00CD34AF">
        <w:rPr>
          <w:b/>
        </w:rPr>
        <w:t>.................................................</w:t>
      </w:r>
    </w:p>
    <w:p w:rsidR="00762CBC" w:rsidRPr="00CD34AF" w:rsidRDefault="00762CBC" w:rsidP="00C31B6C">
      <w:pPr>
        <w:pStyle w:val="BodyTextIndent"/>
        <w:ind w:right="5810"/>
        <w:jc w:val="both"/>
        <w:outlineLvl w:val="0"/>
        <w:rPr>
          <w:b/>
          <w:i/>
          <w:iCs/>
          <w:sz w:val="20"/>
          <w:szCs w:val="20"/>
        </w:rPr>
      </w:pPr>
      <w:r w:rsidRPr="00CD34AF">
        <w:rPr>
          <w:b/>
          <w:i/>
          <w:iCs/>
          <w:sz w:val="18"/>
          <w:szCs w:val="18"/>
        </w:rPr>
        <w:t xml:space="preserve">      </w:t>
      </w:r>
      <w:r w:rsidRPr="00CD34AF">
        <w:rPr>
          <w:b/>
          <w:i/>
          <w:iCs/>
          <w:sz w:val="20"/>
          <w:szCs w:val="20"/>
        </w:rPr>
        <w:t>Pieczęć adresowa wykonawcy</w:t>
      </w:r>
    </w:p>
    <w:p w:rsidR="00762CBC" w:rsidRPr="00CD34AF" w:rsidRDefault="00762CBC" w:rsidP="00C31B6C">
      <w:pPr>
        <w:pStyle w:val="BodyTextIndent"/>
        <w:rPr>
          <w:i/>
          <w:iCs/>
          <w:sz w:val="18"/>
          <w:szCs w:val="18"/>
        </w:rPr>
      </w:pPr>
    </w:p>
    <w:p w:rsidR="00762CBC" w:rsidRPr="00CD34AF" w:rsidRDefault="00762CBC" w:rsidP="00C31B6C">
      <w:pPr>
        <w:pStyle w:val="BodyTextIndent"/>
        <w:rPr>
          <w:i/>
          <w:iCs/>
          <w:sz w:val="18"/>
          <w:szCs w:val="18"/>
        </w:rPr>
      </w:pPr>
    </w:p>
    <w:p w:rsidR="00762CBC" w:rsidRPr="00CD34AF" w:rsidRDefault="00762CBC" w:rsidP="00C31B6C">
      <w:pPr>
        <w:pStyle w:val="BodyTextIndent"/>
        <w:rPr>
          <w:i/>
          <w:iCs/>
          <w:sz w:val="18"/>
          <w:szCs w:val="18"/>
        </w:rPr>
      </w:pPr>
    </w:p>
    <w:p w:rsidR="00762CBC" w:rsidRPr="00CD34AF" w:rsidRDefault="00762CBC" w:rsidP="00C31B6C">
      <w:pPr>
        <w:pStyle w:val="BodyTextIndent"/>
        <w:jc w:val="center"/>
        <w:rPr>
          <w:b/>
        </w:rPr>
      </w:pPr>
    </w:p>
    <w:p w:rsidR="00762CBC" w:rsidRPr="00CD34AF" w:rsidRDefault="00762CBC" w:rsidP="00C31B6C">
      <w:pPr>
        <w:pStyle w:val="BodyTextIndent"/>
        <w:jc w:val="center"/>
        <w:outlineLvl w:val="0"/>
        <w:rPr>
          <w:b/>
        </w:rPr>
      </w:pPr>
      <w:r w:rsidRPr="00CD34AF">
        <w:rPr>
          <w:b/>
        </w:rPr>
        <w:t>OŚWIADCZENIE</w:t>
      </w:r>
    </w:p>
    <w:p w:rsidR="00762CBC" w:rsidRPr="00CD34AF" w:rsidRDefault="00762CBC" w:rsidP="00C31B6C">
      <w:pPr>
        <w:tabs>
          <w:tab w:val="left" w:pos="360"/>
          <w:tab w:val="left" w:pos="567"/>
        </w:tabs>
        <w:spacing w:line="360" w:lineRule="auto"/>
        <w:jc w:val="both"/>
        <w:rPr>
          <w:rFonts w:ascii="Times New Roman" w:hAnsi="Times New Roman"/>
        </w:rPr>
      </w:pPr>
    </w:p>
    <w:p w:rsidR="00762CBC" w:rsidRPr="00CD34AF" w:rsidRDefault="00762CBC" w:rsidP="00C31B6C">
      <w:pPr>
        <w:jc w:val="both"/>
        <w:rPr>
          <w:rFonts w:ascii="Times New Roman" w:hAnsi="Times New Roman"/>
          <w:b/>
        </w:rPr>
      </w:pPr>
      <w:r w:rsidRPr="00CD34AF">
        <w:rPr>
          <w:rFonts w:ascii="Times New Roman" w:hAnsi="Times New Roman"/>
        </w:rPr>
        <w:t xml:space="preserve">Oświadczam, iż nie podlegam wykluczeniu z postępowania o udzielenie zamówienia publicznego, prowadzonego w trybie przetargu nieograniczonego poniżej 209 000 </w:t>
      </w:r>
      <w:r w:rsidRPr="00CD34AF">
        <w:rPr>
          <w:rFonts w:ascii="Times New Roman" w:hAnsi="Times New Roman"/>
          <w:b/>
          <w:bCs/>
          <w:lang w:eastAsia="pl-PL"/>
        </w:rPr>
        <w:t xml:space="preserve">na </w:t>
      </w:r>
      <w:r w:rsidRPr="00CD34AF">
        <w:rPr>
          <w:rFonts w:ascii="Times New Roman" w:hAnsi="Times New Roman"/>
          <w:b/>
          <w:lang w:eastAsia="pl-PL"/>
        </w:rPr>
        <w:t xml:space="preserve">zakup ambulansu drogowego typu C w systemie ratalnym na potrzeby Wojewódzkiego Szpitala Zespolonego w Koninie, nr sprawy WSZ-EP-31/2016 </w:t>
      </w:r>
      <w:r w:rsidRPr="00CD34AF">
        <w:rPr>
          <w:rFonts w:ascii="Times New Roman" w:hAnsi="Times New Roman"/>
        </w:rPr>
        <w:t>w oparciu o przesłanki wskazane w art. 24 ust.1 ustawy z dnia 29 stycznia 2004 r. - Prawo zamówień publicznych.</w:t>
      </w:r>
    </w:p>
    <w:p w:rsidR="00762CBC" w:rsidRPr="00CD34AF" w:rsidRDefault="00762CBC" w:rsidP="00C31B6C">
      <w:pPr>
        <w:rPr>
          <w:rFonts w:ascii="Times New Roman" w:hAnsi="Times New Roman"/>
        </w:rPr>
      </w:pPr>
    </w:p>
    <w:p w:rsidR="00762CBC" w:rsidRPr="00CD34AF" w:rsidRDefault="00762CBC" w:rsidP="00C31B6C">
      <w:pPr>
        <w:rPr>
          <w:rFonts w:ascii="Times New Roman" w:hAnsi="Times New Roman"/>
        </w:rPr>
      </w:pPr>
    </w:p>
    <w:p w:rsidR="00762CBC" w:rsidRPr="00CD34AF" w:rsidRDefault="00762CBC" w:rsidP="00C31B6C">
      <w:pPr>
        <w:rPr>
          <w:rFonts w:ascii="Times New Roman" w:hAnsi="Times New Roman"/>
        </w:rPr>
      </w:pPr>
    </w:p>
    <w:p w:rsidR="00762CBC" w:rsidRPr="00CD34AF" w:rsidRDefault="00762CBC" w:rsidP="00C31B6C">
      <w:pPr>
        <w:rPr>
          <w:rFonts w:ascii="Times New Roman" w:hAnsi="Times New Roman"/>
        </w:rPr>
      </w:pPr>
    </w:p>
    <w:p w:rsidR="00762CBC" w:rsidRPr="00CD34AF" w:rsidRDefault="00762CBC" w:rsidP="00C31B6C">
      <w:pPr>
        <w:rPr>
          <w:rFonts w:ascii="Times New Roman" w:hAnsi="Times New Roman"/>
        </w:rPr>
      </w:pPr>
      <w:r w:rsidRPr="00CD34AF">
        <w:rPr>
          <w:rFonts w:ascii="Times New Roman" w:hAnsi="Times New Roman"/>
        </w:rPr>
        <w:t>……………….……….…, dnia ………..…….…..</w:t>
      </w:r>
    </w:p>
    <w:p w:rsidR="00762CBC" w:rsidRPr="00CD34AF" w:rsidRDefault="00762CBC" w:rsidP="00C31B6C">
      <w:pPr>
        <w:rPr>
          <w:rFonts w:ascii="Times New Roman" w:hAnsi="Times New Roman"/>
        </w:rPr>
      </w:pPr>
      <w:r w:rsidRPr="00CD34AF">
        <w:rPr>
          <w:rFonts w:ascii="Times New Roman" w:hAnsi="Times New Roman"/>
        </w:rPr>
        <w:t xml:space="preserve">  (Miejscowość )</w:t>
      </w:r>
    </w:p>
    <w:p w:rsidR="00762CBC" w:rsidRPr="00CD34AF" w:rsidRDefault="00762CBC" w:rsidP="00C31B6C">
      <w:pPr>
        <w:ind w:left="4248" w:firstLine="708"/>
        <w:rPr>
          <w:rFonts w:ascii="Times New Roman" w:hAnsi="Times New Roman"/>
        </w:rPr>
      </w:pPr>
    </w:p>
    <w:p w:rsidR="00762CBC" w:rsidRPr="00CD34AF" w:rsidRDefault="00762CBC" w:rsidP="00C31B6C">
      <w:pPr>
        <w:ind w:left="4248" w:firstLine="708"/>
        <w:rPr>
          <w:rFonts w:ascii="Times New Roman" w:hAnsi="Times New Roman"/>
        </w:rPr>
      </w:pPr>
    </w:p>
    <w:p w:rsidR="00762CBC" w:rsidRPr="00CD34AF" w:rsidRDefault="00762CBC" w:rsidP="00C31B6C">
      <w:pPr>
        <w:ind w:left="4248" w:firstLine="708"/>
        <w:rPr>
          <w:rFonts w:ascii="Times New Roman" w:hAnsi="Times New Roman"/>
        </w:rPr>
      </w:pPr>
    </w:p>
    <w:p w:rsidR="00762CBC" w:rsidRPr="00CD34AF" w:rsidRDefault="00762CBC" w:rsidP="00C31B6C">
      <w:pPr>
        <w:spacing w:after="0"/>
        <w:ind w:left="4248" w:firstLine="708"/>
        <w:rPr>
          <w:rFonts w:ascii="Times New Roman" w:hAnsi="Times New Roman"/>
        </w:rPr>
      </w:pPr>
      <w:r w:rsidRPr="00CD34AF">
        <w:rPr>
          <w:rFonts w:ascii="Times New Roman" w:hAnsi="Times New Roman"/>
        </w:rPr>
        <w:t>...................................................</w:t>
      </w:r>
    </w:p>
    <w:p w:rsidR="00762CBC" w:rsidRPr="00CD34AF" w:rsidRDefault="00762CBC" w:rsidP="00C31B6C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Podpis(-y) osoby(osób) wskazanej(-ych)</w:t>
      </w:r>
    </w:p>
    <w:p w:rsidR="00762CBC" w:rsidRPr="00CD34AF" w:rsidRDefault="00762CBC" w:rsidP="00C31B6C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w dokumencie uprawniającym do występowania</w:t>
      </w:r>
    </w:p>
    <w:p w:rsidR="00762CBC" w:rsidRPr="00CD34AF" w:rsidRDefault="00762CBC" w:rsidP="00C31B6C">
      <w:pPr>
        <w:autoSpaceDE w:val="0"/>
        <w:autoSpaceDN w:val="0"/>
        <w:adjustRightInd w:val="0"/>
        <w:spacing w:after="0"/>
        <w:ind w:left="4956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w obrocie prawnym lub posiadającej(-ych) pełnomocnictwo(-a).</w:t>
      </w:r>
    </w:p>
    <w:p w:rsidR="00762CBC" w:rsidRPr="00CD34AF" w:rsidRDefault="00762CBC" w:rsidP="00C31B6C">
      <w:pPr>
        <w:autoSpaceDE w:val="0"/>
        <w:autoSpaceDN w:val="0"/>
        <w:adjustRightInd w:val="0"/>
        <w:spacing w:after="0"/>
        <w:ind w:left="4956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(</w:t>
      </w:r>
      <w:r w:rsidRPr="00CD34AF">
        <w:rPr>
          <w:rFonts w:ascii="Times New Roman" w:hAnsi="Times New Roman"/>
          <w:b/>
          <w:sz w:val="20"/>
          <w:szCs w:val="20"/>
        </w:rPr>
        <w:t xml:space="preserve">Zalecany czytelny podpis(-y) lub podpis(-y) </w:t>
      </w:r>
      <w:r w:rsidRPr="00CD34AF">
        <w:rPr>
          <w:rFonts w:ascii="Times New Roman" w:hAnsi="Times New Roman"/>
          <w:b/>
          <w:sz w:val="20"/>
          <w:szCs w:val="20"/>
        </w:rPr>
        <w:br/>
        <w:t>i pieczątka(-i) z imieniem i nazwiskiem)</w:t>
      </w:r>
      <w:r w:rsidRPr="00CD34AF">
        <w:rPr>
          <w:rFonts w:ascii="Times New Roman" w:hAnsi="Times New Roman"/>
          <w:sz w:val="20"/>
          <w:szCs w:val="20"/>
        </w:rPr>
        <w:t>.</w:t>
      </w:r>
    </w:p>
    <w:p w:rsidR="00762CBC" w:rsidRPr="00CD34AF" w:rsidRDefault="00762CBC">
      <w:pPr>
        <w:rPr>
          <w:rFonts w:ascii="Times New Roman" w:hAnsi="Times New Roman"/>
        </w:rPr>
      </w:pPr>
    </w:p>
    <w:p w:rsidR="00762CBC" w:rsidRPr="00CD34AF" w:rsidRDefault="00762CBC">
      <w:pPr>
        <w:rPr>
          <w:rFonts w:ascii="Times New Roman" w:hAnsi="Times New Roman"/>
        </w:rPr>
      </w:pPr>
    </w:p>
    <w:p w:rsidR="00762CBC" w:rsidRPr="00CD34AF" w:rsidRDefault="00762CBC">
      <w:pPr>
        <w:rPr>
          <w:rFonts w:ascii="Times New Roman" w:hAnsi="Times New Roman"/>
        </w:rPr>
      </w:pPr>
    </w:p>
    <w:p w:rsidR="00762CBC" w:rsidRPr="00CD34AF" w:rsidRDefault="00762CBC">
      <w:pPr>
        <w:rPr>
          <w:rFonts w:ascii="Times New Roman" w:hAnsi="Times New Roman"/>
        </w:rPr>
      </w:pPr>
    </w:p>
    <w:p w:rsidR="00762CBC" w:rsidRPr="00CD34AF" w:rsidRDefault="00762CBC" w:rsidP="00BD28EF">
      <w:pPr>
        <w:jc w:val="right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Załącznik nr 5 do SIWZ</w:t>
      </w:r>
    </w:p>
    <w:p w:rsidR="00762CBC" w:rsidRPr="00CD34AF" w:rsidRDefault="00762CBC" w:rsidP="00BD28EF">
      <w:pPr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 xml:space="preserve">Defibrylator PHILIPS HEARTSTAR XL </w:t>
      </w:r>
    </w:p>
    <w:p w:rsidR="00762CBC" w:rsidRPr="00CD34AF" w:rsidRDefault="00762CBC" w:rsidP="00BD28EF"/>
    <w:p w:rsidR="00762CBC" w:rsidRPr="00CD34AF" w:rsidRDefault="00762CBC" w:rsidP="00BD28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50pt">
            <v:imagedata r:id="rId9" o:title=""/>
          </v:shape>
        </w:pict>
      </w:r>
    </w:p>
    <w:p w:rsidR="00762CBC" w:rsidRPr="00CD34AF" w:rsidRDefault="00762CBC" w:rsidP="00BD28EF"/>
    <w:p w:rsidR="00762CBC" w:rsidRPr="00CD34AF" w:rsidRDefault="00762CBC" w:rsidP="00BD28EF"/>
    <w:p w:rsidR="00762CBC" w:rsidRPr="00CD34AF" w:rsidRDefault="00762CBC" w:rsidP="00BD28EF"/>
    <w:p w:rsidR="00762CBC" w:rsidRPr="00CD34AF" w:rsidRDefault="00762CBC" w:rsidP="00BD28EF"/>
    <w:p w:rsidR="00762CBC" w:rsidRPr="00CD34AF" w:rsidRDefault="00762CBC" w:rsidP="00BD28EF"/>
    <w:p w:rsidR="00762CBC" w:rsidRPr="00CD34AF" w:rsidRDefault="00762CBC" w:rsidP="00BD28EF"/>
    <w:p w:rsidR="00762CBC" w:rsidRPr="00CD34AF" w:rsidRDefault="00762CBC" w:rsidP="00BD28EF">
      <w:pPr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Monitor Philips MP5</w:t>
      </w:r>
    </w:p>
    <w:p w:rsidR="00762CBC" w:rsidRPr="00CD34AF" w:rsidRDefault="00762CBC" w:rsidP="00BD28EF"/>
    <w:p w:rsidR="00762CBC" w:rsidRPr="00CD34AF" w:rsidRDefault="00762CBC" w:rsidP="00BD28EF">
      <w:r>
        <w:pict>
          <v:shape id="_x0000_i1026" type="#_x0000_t75" style="width:449.25pt;height:8in">
            <v:imagedata r:id="rId10" o:title=""/>
          </v:shape>
        </w:pict>
      </w:r>
    </w:p>
    <w:p w:rsidR="00762CBC" w:rsidRPr="00CD34AF" w:rsidRDefault="00762CBC" w:rsidP="00BD28EF"/>
    <w:p w:rsidR="00762CBC" w:rsidRPr="00CD34AF" w:rsidRDefault="00762CBC" w:rsidP="00BD28EF"/>
    <w:p w:rsidR="00762CBC" w:rsidRPr="00CD34AF" w:rsidRDefault="00762CBC" w:rsidP="00BD28EF">
      <w:pPr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Respirator PARAPAC 200D</w:t>
      </w:r>
    </w:p>
    <w:p w:rsidR="00762CBC" w:rsidRPr="00CD34AF" w:rsidRDefault="00762CBC" w:rsidP="00BD28EF"/>
    <w:p w:rsidR="00762CBC" w:rsidRPr="00CD34AF" w:rsidRDefault="00762CBC" w:rsidP="00BD28EF">
      <w:r>
        <w:pict>
          <v:shape id="_x0000_i1027" type="#_x0000_t75" alt="" style="width:378pt;height:382.5pt">
            <v:imagedata r:id="rId11" r:href="rId12"/>
          </v:shape>
        </w:pict>
      </w:r>
    </w:p>
    <w:p w:rsidR="00762CBC" w:rsidRPr="00CD34AF" w:rsidRDefault="00762CBC" w:rsidP="00BD28EF"/>
    <w:p w:rsidR="00762CBC" w:rsidRPr="00CD34AF" w:rsidRDefault="00762CBC" w:rsidP="00BD28EF"/>
    <w:p w:rsidR="00762CBC" w:rsidRPr="00CD34AF" w:rsidRDefault="00762CBC" w:rsidP="00BD28EF"/>
    <w:p w:rsidR="00762CBC" w:rsidRPr="00CD34AF" w:rsidRDefault="00762CBC" w:rsidP="00BD28EF"/>
    <w:p w:rsidR="00762CBC" w:rsidRPr="00CD34AF" w:rsidRDefault="00762CBC" w:rsidP="00BD28EF"/>
    <w:p w:rsidR="00762CBC" w:rsidRPr="00CD34AF" w:rsidRDefault="00762CBC" w:rsidP="00BD28EF"/>
    <w:p w:rsidR="00762CBC" w:rsidRPr="00CD34AF" w:rsidRDefault="00762CBC" w:rsidP="00BD28EF"/>
    <w:p w:rsidR="00762CBC" w:rsidRPr="00CD34AF" w:rsidRDefault="00762CBC" w:rsidP="00BD28EF"/>
    <w:p w:rsidR="00762CBC" w:rsidRPr="00CD34AF" w:rsidRDefault="00762CBC" w:rsidP="00BD28EF"/>
    <w:p w:rsidR="00762CBC" w:rsidRPr="00CD34AF" w:rsidRDefault="00762CBC" w:rsidP="00BD28EF"/>
    <w:p w:rsidR="00762CBC" w:rsidRPr="00CD34AF" w:rsidRDefault="00762CBC" w:rsidP="0066242C">
      <w:pPr>
        <w:spacing w:after="0"/>
        <w:jc w:val="right"/>
        <w:outlineLvl w:val="0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Załącznik nr 6 do SIWZ</w:t>
      </w:r>
    </w:p>
    <w:p w:rsidR="00762CBC" w:rsidRPr="00CD34AF" w:rsidRDefault="00762CBC" w:rsidP="0066242C">
      <w:pPr>
        <w:pStyle w:val="Heading3"/>
        <w:numPr>
          <w:ilvl w:val="2"/>
          <w:numId w:val="7"/>
        </w:numPr>
        <w:overflowPunct/>
        <w:autoSpaceDE/>
        <w:spacing w:before="0" w:after="0" w:line="360" w:lineRule="auto"/>
        <w:ind w:left="0" w:firstLine="0"/>
        <w:jc w:val="center"/>
        <w:textAlignment w:val="auto"/>
        <w:rPr>
          <w:rFonts w:ascii="Times New Roman" w:hAnsi="Times New Roman" w:cs="Times New Roman"/>
          <w:sz w:val="22"/>
          <w:szCs w:val="22"/>
        </w:rPr>
      </w:pPr>
      <w:r w:rsidRPr="00CD34AF">
        <w:rPr>
          <w:rFonts w:ascii="Times New Roman" w:hAnsi="Times New Roman" w:cs="Times New Roman"/>
          <w:sz w:val="22"/>
          <w:szCs w:val="22"/>
        </w:rPr>
        <w:t>Projekt umowy nr 31/2016</w:t>
      </w:r>
    </w:p>
    <w:p w:rsidR="00762CBC" w:rsidRPr="00CD34AF" w:rsidRDefault="00762CBC" w:rsidP="00925EFA">
      <w:pPr>
        <w:pStyle w:val="BodyText3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>W dniu ........................ r. w Koninie pomiędzy</w:t>
      </w:r>
    </w:p>
    <w:p w:rsidR="00762CBC" w:rsidRPr="00CD34AF" w:rsidRDefault="00762CBC" w:rsidP="00925EFA">
      <w:pPr>
        <w:pStyle w:val="BodyText3"/>
        <w:jc w:val="both"/>
        <w:rPr>
          <w:rFonts w:ascii="Times New Roman" w:hAnsi="Times New Roman"/>
          <w:b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 xml:space="preserve">Wojewódzkim Szpitalem Zespolonym w Koninie, ul. Szpitalna 45 (KRS 0000030801, REGON 000311591) </w:t>
      </w:r>
      <w:r w:rsidRPr="00CD34AF">
        <w:rPr>
          <w:rFonts w:ascii="Times New Roman" w:hAnsi="Times New Roman"/>
          <w:b/>
          <w:sz w:val="22"/>
          <w:szCs w:val="22"/>
        </w:rPr>
        <w:t>zwanym dalej „Zamawiającym” reprezentowanym przez:</w:t>
      </w:r>
    </w:p>
    <w:p w:rsidR="00762CBC" w:rsidRPr="00CD34AF" w:rsidRDefault="00762CBC" w:rsidP="00925EFA">
      <w:pPr>
        <w:pStyle w:val="BodyText3"/>
        <w:jc w:val="both"/>
        <w:rPr>
          <w:rFonts w:ascii="Times New Roman" w:hAnsi="Times New Roman"/>
          <w:b/>
          <w:sz w:val="22"/>
          <w:szCs w:val="22"/>
        </w:rPr>
      </w:pPr>
    </w:p>
    <w:p w:rsidR="00762CBC" w:rsidRPr="00CD34AF" w:rsidRDefault="00762CBC" w:rsidP="00925EFA">
      <w:pPr>
        <w:pStyle w:val="BodyText3"/>
        <w:jc w:val="both"/>
        <w:rPr>
          <w:rFonts w:ascii="Times New Roman" w:hAnsi="Times New Roman"/>
          <w:b/>
          <w:sz w:val="22"/>
          <w:szCs w:val="22"/>
        </w:rPr>
      </w:pPr>
      <w:r w:rsidRPr="00CD34AF">
        <w:rPr>
          <w:rFonts w:ascii="Times New Roman" w:hAnsi="Times New Roman"/>
          <w:b/>
          <w:sz w:val="22"/>
          <w:szCs w:val="22"/>
        </w:rPr>
        <w:t>Łukasza Dolatę -  Dyrektora Wojewódzkiego Szpitala Zespolonego w Koninie</w:t>
      </w:r>
    </w:p>
    <w:p w:rsidR="00762CBC" w:rsidRPr="00CD34AF" w:rsidRDefault="00762CBC" w:rsidP="0066242C">
      <w:pPr>
        <w:spacing w:after="0"/>
        <w:jc w:val="both"/>
        <w:rPr>
          <w:rFonts w:ascii="Times New Roman" w:hAnsi="Times New Roman"/>
          <w:b/>
        </w:rPr>
      </w:pPr>
    </w:p>
    <w:p w:rsidR="00762CBC" w:rsidRPr="00CD34AF" w:rsidRDefault="00762CBC" w:rsidP="0066242C">
      <w:pPr>
        <w:spacing w:after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a</w:t>
      </w:r>
      <w:r w:rsidRPr="00CD34AF">
        <w:rPr>
          <w:rFonts w:ascii="Times New Roman" w:hAnsi="Times New Roman"/>
          <w:b/>
        </w:rPr>
        <w:t xml:space="preserve"> </w:t>
      </w:r>
      <w:r w:rsidRPr="00CD34AF">
        <w:rPr>
          <w:rFonts w:ascii="Times New Roman" w:hAnsi="Times New Roman"/>
        </w:rPr>
        <w:t xml:space="preserve">…......................................................................... </w:t>
      </w:r>
    </w:p>
    <w:p w:rsidR="00762CBC" w:rsidRPr="00CD34AF" w:rsidRDefault="00762CBC" w:rsidP="0066242C">
      <w:pPr>
        <w:spacing w:after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reprezentowanym przez:</w:t>
      </w:r>
    </w:p>
    <w:p w:rsidR="00762CBC" w:rsidRPr="00CD34AF" w:rsidRDefault="00762CBC" w:rsidP="0066242C">
      <w:pPr>
        <w:spacing w:after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………………………………………………………</w:t>
      </w:r>
    </w:p>
    <w:p w:rsidR="00762CBC" w:rsidRPr="00CD34AF" w:rsidRDefault="00762CBC" w:rsidP="0066242C">
      <w:pPr>
        <w:spacing w:after="0"/>
        <w:jc w:val="both"/>
        <w:rPr>
          <w:rFonts w:ascii="Times New Roman" w:hAnsi="Times New Roman"/>
        </w:rPr>
      </w:pPr>
    </w:p>
    <w:p w:rsidR="00762CBC" w:rsidRPr="00CD34AF" w:rsidRDefault="00762CBC" w:rsidP="0066242C">
      <w:pPr>
        <w:spacing w:after="0"/>
        <w:jc w:val="both"/>
        <w:rPr>
          <w:rFonts w:ascii="Times New Roman" w:hAnsi="Times New Roman"/>
          <w:b/>
        </w:rPr>
      </w:pPr>
      <w:r w:rsidRPr="00CD34AF">
        <w:rPr>
          <w:rFonts w:ascii="Times New Roman" w:hAnsi="Times New Roman"/>
        </w:rPr>
        <w:t xml:space="preserve">zwanym w dalszej treści umowy </w:t>
      </w:r>
      <w:r w:rsidRPr="00CD34AF">
        <w:rPr>
          <w:rFonts w:ascii="Times New Roman" w:hAnsi="Times New Roman"/>
          <w:b/>
        </w:rPr>
        <w:t>„Wykonawcą”</w:t>
      </w:r>
    </w:p>
    <w:p w:rsidR="00762CBC" w:rsidRPr="00CD34AF" w:rsidRDefault="00762CBC" w:rsidP="0066242C">
      <w:pPr>
        <w:spacing w:after="0"/>
        <w:jc w:val="both"/>
        <w:rPr>
          <w:rFonts w:ascii="Times New Roman" w:hAnsi="Times New Roman"/>
        </w:rPr>
      </w:pPr>
    </w:p>
    <w:p w:rsidR="00762CBC" w:rsidRPr="00CD34AF" w:rsidRDefault="00762CBC" w:rsidP="0066242C">
      <w:pPr>
        <w:spacing w:after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 rezultacie dokonania przez Zamawiającego wyboru oferty Wykonawcy w przetargu nieograniczonym przeprowadzonym w trybie ustawy z dnia 29 stycznia 2004 r. Prawo Zamówień Publicznych (tj. Dz. U. z 2015, poz. 2164), zwanej dalej „ustawą” – została zawarta umowa o następującej treści:</w:t>
      </w:r>
    </w:p>
    <w:p w:rsidR="00762CBC" w:rsidRPr="00CD34AF" w:rsidRDefault="00762CBC" w:rsidP="0066242C">
      <w:pPr>
        <w:pStyle w:val="Tom1"/>
        <w:rPr>
          <w:sz w:val="22"/>
          <w:szCs w:val="22"/>
        </w:rPr>
      </w:pPr>
      <w:r w:rsidRPr="00CD34AF">
        <w:rPr>
          <w:sz w:val="22"/>
          <w:szCs w:val="22"/>
        </w:rPr>
        <w:t>§ 1</w:t>
      </w:r>
    </w:p>
    <w:p w:rsidR="00762CBC" w:rsidRPr="00CD34AF" w:rsidRDefault="00762CBC" w:rsidP="0066242C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CD34AF">
        <w:rPr>
          <w:rFonts w:ascii="Times New Roman" w:hAnsi="Times New Roman"/>
          <w:b/>
          <w:sz w:val="22"/>
          <w:szCs w:val="22"/>
        </w:rPr>
        <w:t>PRZEDMIOT UMOWY</w:t>
      </w:r>
    </w:p>
    <w:p w:rsidR="00762CBC" w:rsidRPr="00CD34AF" w:rsidRDefault="00762CBC" w:rsidP="0097250D">
      <w:pPr>
        <w:pStyle w:val="BodyText3"/>
        <w:spacing w:after="0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b/>
          <w:sz w:val="22"/>
          <w:szCs w:val="22"/>
        </w:rPr>
        <w:t xml:space="preserve">1. </w:t>
      </w:r>
      <w:r w:rsidRPr="00CD34AF">
        <w:rPr>
          <w:rFonts w:ascii="Times New Roman" w:hAnsi="Times New Roman"/>
          <w:sz w:val="22"/>
          <w:szCs w:val="22"/>
        </w:rPr>
        <w:t>Przedmiotem niniejszej umowy jest</w:t>
      </w:r>
      <w:r w:rsidRPr="00CD34AF">
        <w:rPr>
          <w:rFonts w:ascii="Times New Roman" w:hAnsi="Times New Roman"/>
          <w:b/>
          <w:sz w:val="22"/>
          <w:szCs w:val="22"/>
        </w:rPr>
        <w:t xml:space="preserve"> </w:t>
      </w:r>
      <w:r w:rsidRPr="00CD34AF">
        <w:rPr>
          <w:rFonts w:ascii="Times New Roman" w:hAnsi="Times New Roman"/>
          <w:sz w:val="22"/>
          <w:szCs w:val="22"/>
        </w:rPr>
        <w:t>dostawa z płatnością w systemie ratalnym 1 sztuki ambulansu drogowego typu C: ………….…….., zgodnie ze złożoną ofertą.</w:t>
      </w:r>
    </w:p>
    <w:p w:rsidR="00762CBC" w:rsidRPr="00CD34AF" w:rsidRDefault="00762CBC" w:rsidP="009C7AC2">
      <w:pPr>
        <w:spacing w:after="0"/>
        <w:ind w:left="539" w:hanging="540"/>
        <w:jc w:val="both"/>
        <w:rPr>
          <w:rFonts w:ascii="Times New Roman" w:hAnsi="Times New Roman"/>
          <w:bCs/>
        </w:rPr>
      </w:pPr>
      <w:r w:rsidRPr="00CD34AF">
        <w:rPr>
          <w:rFonts w:ascii="Times New Roman" w:hAnsi="Times New Roman"/>
          <w:b/>
        </w:rPr>
        <w:t>2.</w:t>
      </w:r>
      <w:r w:rsidRPr="00CD34AF">
        <w:rPr>
          <w:rFonts w:ascii="Times New Roman" w:hAnsi="Times New Roman"/>
        </w:rPr>
        <w:t xml:space="preserve"> </w:t>
      </w:r>
      <w:r w:rsidRPr="00CD34AF">
        <w:rPr>
          <w:rFonts w:ascii="Times New Roman" w:hAnsi="Times New Roman"/>
          <w:lang w:eastAsia="pl-PL"/>
        </w:rPr>
        <w:t>Wykonawca w ramach umowy wykona i za</w:t>
      </w:r>
      <w:r w:rsidRPr="00CD34AF">
        <w:rPr>
          <w:rFonts w:ascii="Times New Roman" w:hAnsi="Times New Roman"/>
          <w:bCs/>
        </w:rPr>
        <w:t xml:space="preserve">montuje (przed przekazaniem) uchwyty przystosowane do  zamontowania sprzętu medycznego wskazanego przez Zamawiającego, tj. </w:t>
      </w:r>
    </w:p>
    <w:p w:rsidR="00762CBC" w:rsidRPr="00CD34AF" w:rsidRDefault="00762CBC" w:rsidP="009C7AC2">
      <w:pPr>
        <w:spacing w:after="0"/>
        <w:ind w:left="539"/>
        <w:jc w:val="both"/>
        <w:rPr>
          <w:rFonts w:ascii="Times New Roman" w:hAnsi="Times New Roman"/>
          <w:bCs/>
        </w:rPr>
      </w:pPr>
      <w:r w:rsidRPr="00CD34AF">
        <w:rPr>
          <w:rFonts w:ascii="Times New Roman" w:hAnsi="Times New Roman"/>
          <w:bCs/>
        </w:rPr>
        <w:t xml:space="preserve">- defibrylator PHILIPS HEARTSTART XL (masa ok. 6 kg, długość 346 mm, szerokość 376 mm, wysokość 190mm, wartość zakupu 32.100,00 zł brutto), </w:t>
      </w:r>
    </w:p>
    <w:p w:rsidR="00762CBC" w:rsidRPr="00CD34AF" w:rsidRDefault="00762CBC" w:rsidP="009C7AC2">
      <w:pPr>
        <w:spacing w:after="0"/>
        <w:ind w:left="539"/>
        <w:jc w:val="both"/>
        <w:rPr>
          <w:rFonts w:ascii="Times New Roman" w:hAnsi="Times New Roman"/>
          <w:bCs/>
        </w:rPr>
      </w:pPr>
      <w:r w:rsidRPr="00CD34AF">
        <w:rPr>
          <w:rFonts w:ascii="Times New Roman" w:hAnsi="Times New Roman"/>
          <w:bCs/>
        </w:rPr>
        <w:t xml:space="preserve">- monitor  PHILIPS MP5 (waga ok. 4 kg, wartość zakupu 10.950,00 zł brutto), </w:t>
      </w:r>
    </w:p>
    <w:p w:rsidR="00762CBC" w:rsidRPr="00CD34AF" w:rsidRDefault="00762CBC" w:rsidP="009C7AC2">
      <w:pPr>
        <w:spacing w:after="0"/>
        <w:ind w:left="539"/>
        <w:jc w:val="both"/>
        <w:rPr>
          <w:rFonts w:ascii="Times New Roman" w:hAnsi="Times New Roman"/>
          <w:bCs/>
        </w:rPr>
      </w:pPr>
      <w:r w:rsidRPr="00CD34AF">
        <w:rPr>
          <w:rFonts w:ascii="Times New Roman" w:hAnsi="Times New Roman"/>
          <w:bCs/>
        </w:rPr>
        <w:t>- respirator PARAPAC 200D (waga ok. 3 kg, wartość zakupu 28.214,00 zł brutto).</w:t>
      </w:r>
    </w:p>
    <w:p w:rsidR="00762CBC" w:rsidRPr="00CD34AF" w:rsidRDefault="00762CBC" w:rsidP="00B338FB">
      <w:pPr>
        <w:spacing w:after="0"/>
        <w:jc w:val="both"/>
        <w:rPr>
          <w:rFonts w:ascii="Times New Roman" w:hAnsi="Times New Roman"/>
          <w:bCs/>
        </w:rPr>
      </w:pPr>
      <w:r w:rsidRPr="00CD34AF">
        <w:rPr>
          <w:rFonts w:ascii="Times New Roman" w:hAnsi="Times New Roman"/>
          <w:b/>
          <w:bCs/>
        </w:rPr>
        <w:t>3.</w:t>
      </w:r>
      <w:r w:rsidRPr="00CD34AF">
        <w:rPr>
          <w:rFonts w:ascii="Times New Roman" w:hAnsi="Times New Roman"/>
          <w:bCs/>
        </w:rPr>
        <w:t xml:space="preserve"> W przypadku, gdy wykonanie uchwytów wymagać będzie fizycznego zabrania sprzętu przez Wykonawcę, dopuszcza się odbiór sprzętu przez Wykonawcę z siedziby Zamawiającego przy ul. Szpitalnej 45 w Koninie, w dniach roboczych, w godzinach od 8:00-15:00. O konieczności powyższego Wykonawca powiadomi Zamawiającego, po podpisaniu niniejszej umowy, z jednodniowym wyprzedzeniem. Przekazanie sprzętu nastąpi po podpisaniu Protokołu zdawczo-odbiorczego.</w:t>
      </w:r>
    </w:p>
    <w:p w:rsidR="00762CBC" w:rsidRPr="00CD34AF" w:rsidRDefault="00762CBC" w:rsidP="00B338FB">
      <w:pPr>
        <w:spacing w:after="0"/>
        <w:jc w:val="both"/>
        <w:rPr>
          <w:rFonts w:ascii="Times New Roman" w:hAnsi="Times New Roman"/>
          <w:bCs/>
        </w:rPr>
      </w:pPr>
      <w:r w:rsidRPr="00CD34AF">
        <w:rPr>
          <w:rFonts w:ascii="Times New Roman" w:hAnsi="Times New Roman"/>
          <w:b/>
          <w:bCs/>
        </w:rPr>
        <w:t>4.</w:t>
      </w:r>
      <w:r w:rsidRPr="00CD34AF">
        <w:rPr>
          <w:rFonts w:ascii="Times New Roman" w:hAnsi="Times New Roman"/>
          <w:bCs/>
        </w:rPr>
        <w:t xml:space="preserve"> W przypadku utraty lub uszkodzenia wykazanego sprzętu Wykonawca zobowiązany będzie do pokrycia wyrządzonej szkody.</w:t>
      </w:r>
    </w:p>
    <w:p w:rsidR="00762CBC" w:rsidRPr="00CD34AF" w:rsidRDefault="00762CBC" w:rsidP="00905E0C">
      <w:pPr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  <w:b/>
          <w:lang w:eastAsia="pl-PL"/>
        </w:rPr>
        <w:t>5.</w:t>
      </w:r>
      <w:r w:rsidRPr="00CD34AF">
        <w:rPr>
          <w:rFonts w:ascii="Times New Roman" w:hAnsi="Times New Roman"/>
          <w:lang w:eastAsia="pl-PL"/>
        </w:rPr>
        <w:t xml:space="preserve"> Wykonawca zobowiązany jest przeszkolić pracowników Zamawiającego z zakresu obsługi, użytkowania i eksploatacji ambulansu, w siedzibie Zamawiającego – przed podpisaniem Protokołu odbioru.</w:t>
      </w:r>
    </w:p>
    <w:p w:rsidR="00762CBC" w:rsidRPr="00CD34AF" w:rsidRDefault="00762CBC" w:rsidP="00905E0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6.</w:t>
      </w:r>
      <w:r w:rsidRPr="00CD34AF">
        <w:rPr>
          <w:rFonts w:ascii="Times New Roman" w:hAnsi="Times New Roman"/>
          <w:lang w:eastAsia="pl-PL"/>
        </w:rPr>
        <w:t xml:space="preserve"> Wykonawca wraz z ambulansem</w:t>
      </w:r>
      <w:r w:rsidRPr="00CD34AF">
        <w:rPr>
          <w:rFonts w:ascii="Times New Roman" w:hAnsi="Times New Roman"/>
          <w:b/>
          <w:lang w:eastAsia="pl-PL"/>
        </w:rPr>
        <w:t xml:space="preserve"> </w:t>
      </w:r>
      <w:r w:rsidRPr="00CD34AF">
        <w:rPr>
          <w:rFonts w:ascii="Times New Roman" w:hAnsi="Times New Roman"/>
          <w:lang w:eastAsia="pl-PL"/>
        </w:rPr>
        <w:t>przekaże Zamawiającemu wszystkie dokumenty niezbędne do właściwej eksploatacji pojazdu, w tym:</w:t>
      </w:r>
    </w:p>
    <w:p w:rsidR="00762CBC" w:rsidRPr="00CD34AF" w:rsidRDefault="00762CBC" w:rsidP="00905E0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a) sporządzoną w języku polskim instrukcję obsługi pojazdu i sprzętu,</w:t>
      </w:r>
    </w:p>
    <w:p w:rsidR="00762CBC" w:rsidRPr="00CD34AF" w:rsidRDefault="00762CBC" w:rsidP="00905E0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b) dokumenty gwarancyjne pojazdu, wyposażenia i sprzętu,</w:t>
      </w:r>
    </w:p>
    <w:p w:rsidR="00762CBC" w:rsidRPr="00CD34AF" w:rsidRDefault="00762CBC" w:rsidP="00905E0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c) kartę pojazdu,</w:t>
      </w:r>
    </w:p>
    <w:p w:rsidR="00762CBC" w:rsidRPr="00CD34AF" w:rsidRDefault="00762CBC" w:rsidP="00905E0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 xml:space="preserve">d) </w:t>
      </w:r>
      <w:r w:rsidRPr="00CD34AF">
        <w:rPr>
          <w:rFonts w:ascii="Times New Roman" w:hAnsi="Times New Roman"/>
        </w:rPr>
        <w:t>kompletną dokumentację nieseryjnej instalacji elektrycznej i klimatyzacji zastosowanej podczas adaptacji pojazdu bazowego na ambulans (na nośniku papierowym i elektronicznym)</w:t>
      </w:r>
    </w:p>
    <w:p w:rsidR="00762CBC" w:rsidRPr="00CD34AF" w:rsidRDefault="00762CBC" w:rsidP="00905E0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e) wyciągi ze świadectw homologacji i inne określone prawem dopuszczenia certyfikaty, deklaracje zgodności itp.</w:t>
      </w:r>
    </w:p>
    <w:p w:rsidR="00762CBC" w:rsidRPr="00CD34AF" w:rsidRDefault="00762CBC" w:rsidP="0066242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D34AF">
        <w:rPr>
          <w:rFonts w:ascii="Times New Roman" w:hAnsi="Times New Roman"/>
          <w:b/>
        </w:rPr>
        <w:t>7.</w:t>
      </w:r>
      <w:r w:rsidRPr="00CD34AF">
        <w:rPr>
          <w:rFonts w:ascii="Times New Roman" w:hAnsi="Times New Roman"/>
        </w:rPr>
        <w:t xml:space="preserve">   Wykonawca oświadcza, że przedmiot umowy:</w:t>
      </w:r>
    </w:p>
    <w:p w:rsidR="00762CBC" w:rsidRPr="00CD34AF" w:rsidRDefault="00762CBC" w:rsidP="0066242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D34AF">
        <w:rPr>
          <w:rFonts w:ascii="Times New Roman" w:hAnsi="Times New Roman"/>
        </w:rPr>
        <w:t>a) został dopuszczony do obrotu na rynku kraju Zamawiającego i posiada wymagane prawem dokumenty stwierdzające dopuszczenie do bezpiecznego użytkowania,</w:t>
      </w:r>
    </w:p>
    <w:p w:rsidR="00762CBC" w:rsidRPr="00CD34AF" w:rsidRDefault="00762CBC" w:rsidP="0066242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D34AF">
        <w:rPr>
          <w:rFonts w:ascii="Times New Roman" w:hAnsi="Times New Roman"/>
        </w:rPr>
        <w:t>b) nie posiada wad fizycznych i prawnych,</w:t>
      </w:r>
    </w:p>
    <w:p w:rsidR="00762CBC" w:rsidRPr="00CD34AF" w:rsidRDefault="00762CBC" w:rsidP="0066242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D34AF">
        <w:rPr>
          <w:rFonts w:ascii="Times New Roman" w:hAnsi="Times New Roman"/>
        </w:rPr>
        <w:t>c) nie jest przedmiotem żadnego postępowania ani zabezpieczenia,</w:t>
      </w:r>
    </w:p>
    <w:p w:rsidR="00762CBC" w:rsidRPr="00CD34AF" w:rsidRDefault="00762CBC" w:rsidP="00E06D8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D34AF">
        <w:rPr>
          <w:rFonts w:ascii="Times New Roman" w:hAnsi="Times New Roman"/>
        </w:rPr>
        <w:t>d) nie mają do niego praw żadne osoby trzecie.</w:t>
      </w:r>
    </w:p>
    <w:p w:rsidR="00762CBC" w:rsidRPr="00CD34AF" w:rsidRDefault="00762CBC" w:rsidP="0066242C">
      <w:pPr>
        <w:tabs>
          <w:tab w:val="left" w:pos="375"/>
          <w:tab w:val="right" w:pos="9070"/>
        </w:tabs>
        <w:spacing w:after="0"/>
        <w:jc w:val="center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§ 2</w:t>
      </w:r>
    </w:p>
    <w:p w:rsidR="00762CBC" w:rsidRPr="00CD34AF" w:rsidRDefault="00762CBC" w:rsidP="0066242C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4"/>
        </w:rPr>
      </w:pPr>
      <w:r w:rsidRPr="00CD34AF">
        <w:rPr>
          <w:rFonts w:ascii="Times New Roman" w:hAnsi="Times New Roman"/>
          <w:b/>
          <w:sz w:val="22"/>
          <w:szCs w:val="24"/>
        </w:rPr>
        <w:t>WARUNKI PŁATNOŚCI</w:t>
      </w:r>
    </w:p>
    <w:p w:rsidR="00762CBC" w:rsidRPr="00CD34AF" w:rsidRDefault="00762CBC" w:rsidP="007C5C82">
      <w:pPr>
        <w:numPr>
          <w:ilvl w:val="0"/>
          <w:numId w:val="24"/>
        </w:numPr>
        <w:tabs>
          <w:tab w:val="clear" w:pos="777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Zamawiający zobowiązuje się zapłacić Wykonawcy za wykonanie przedmiotu umowy, o którym mowa w §1  cenę   …………… zł brutto,- /słownie: …………złotych (00/100)/, zgodnie z ofertą, stanowiącą integralną część umowy</w:t>
      </w:r>
      <w:r w:rsidRPr="00CD34AF">
        <w:rPr>
          <w:rFonts w:ascii="Times New Roman" w:hAnsi="Times New Roman"/>
          <w:b/>
        </w:rPr>
        <w:t xml:space="preserve"> </w:t>
      </w:r>
      <w:r w:rsidRPr="00CD34AF">
        <w:rPr>
          <w:rFonts w:ascii="Times New Roman" w:hAnsi="Times New Roman"/>
        </w:rPr>
        <w:t xml:space="preserve">w 12 równych ratach, zgodnie z następującym harmonogramem: </w:t>
      </w:r>
    </w:p>
    <w:p w:rsidR="00762CBC" w:rsidRPr="00CD34AF" w:rsidRDefault="00762CBC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I rata: 30 dni od doręczenia faktury</w:t>
      </w:r>
    </w:p>
    <w:p w:rsidR="00762CBC" w:rsidRPr="00CD34AF" w:rsidRDefault="00762CBC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II rata:  60 dni od doręczenia faktury</w:t>
      </w:r>
    </w:p>
    <w:p w:rsidR="00762CBC" w:rsidRPr="00CD34AF" w:rsidRDefault="00762CBC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III rata:  90 dni od doręczenia faktury</w:t>
      </w:r>
    </w:p>
    <w:p w:rsidR="00762CBC" w:rsidRPr="00CD34AF" w:rsidRDefault="00762CBC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IV rata: 120 dni od doręczenia faktury</w:t>
      </w:r>
    </w:p>
    <w:p w:rsidR="00762CBC" w:rsidRPr="00CD34AF" w:rsidRDefault="00762CBC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V rata: 150 dni od doręczenia faktury</w:t>
      </w:r>
    </w:p>
    <w:p w:rsidR="00762CBC" w:rsidRPr="00CD34AF" w:rsidRDefault="00762CBC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VI rata: 180 dni od doręczenia faktury</w:t>
      </w:r>
    </w:p>
    <w:p w:rsidR="00762CBC" w:rsidRPr="00CD34AF" w:rsidRDefault="00762CBC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VII rata: 210 dni od doręczenia faktury</w:t>
      </w:r>
    </w:p>
    <w:p w:rsidR="00762CBC" w:rsidRPr="00CD34AF" w:rsidRDefault="00762CBC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VIII rata: 240 dni od doręczenia faktury</w:t>
      </w:r>
    </w:p>
    <w:p w:rsidR="00762CBC" w:rsidRPr="00CD34AF" w:rsidRDefault="00762CBC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IX rata:   270 dni od doręczenia faktury</w:t>
      </w:r>
    </w:p>
    <w:p w:rsidR="00762CBC" w:rsidRPr="00CD34AF" w:rsidRDefault="00762CBC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X rata:  300 dni od doręczenia faktury</w:t>
      </w:r>
    </w:p>
    <w:p w:rsidR="00762CBC" w:rsidRPr="00CD34AF" w:rsidRDefault="00762CBC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XI rata:  330 dni od doręczenia faktury</w:t>
      </w:r>
    </w:p>
    <w:p w:rsidR="00762CBC" w:rsidRPr="00CD34AF" w:rsidRDefault="00762CBC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XII rata: 360 dni od doręczenia faktury</w:t>
      </w:r>
    </w:p>
    <w:p w:rsidR="00762CBC" w:rsidRPr="00CD34AF" w:rsidRDefault="00762CBC" w:rsidP="007C5C82">
      <w:pPr>
        <w:spacing w:after="0" w:line="240" w:lineRule="auto"/>
        <w:ind w:hanging="357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  <w:b/>
        </w:rPr>
        <w:t xml:space="preserve">      2.</w:t>
      </w:r>
      <w:r w:rsidRPr="00CD34AF">
        <w:rPr>
          <w:rFonts w:ascii="Times New Roman" w:hAnsi="Times New Roman"/>
        </w:rPr>
        <w:t xml:space="preserve"> Rata miesięczna w wysokości 1/12 ceny ofertowej brutto wynosi - ……………… zł. </w:t>
      </w:r>
    </w:p>
    <w:p w:rsidR="00762CBC" w:rsidRPr="00CD34AF" w:rsidRDefault="00762CBC" w:rsidP="007C5C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  <w:b/>
        </w:rPr>
        <w:t>3.</w:t>
      </w:r>
      <w:r w:rsidRPr="00CD34AF">
        <w:rPr>
          <w:rFonts w:ascii="Times New Roman" w:hAnsi="Times New Roman"/>
        </w:rPr>
        <w:t xml:space="preserve"> Zamawiający zapłaci w/w cenę na podstawie wystawionej przez Wykonawcę faktury.</w:t>
      </w:r>
    </w:p>
    <w:p w:rsidR="00762CBC" w:rsidRPr="00CD34AF" w:rsidRDefault="00762CBC" w:rsidP="007C5C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  <w:b/>
        </w:rPr>
        <w:t>4.</w:t>
      </w:r>
      <w:r w:rsidRPr="00CD34AF">
        <w:rPr>
          <w:rFonts w:ascii="Times New Roman" w:hAnsi="Times New Roman"/>
        </w:rPr>
        <w:t xml:space="preserve">  Podstawą do wystawienia faktury będzie podpisanie przez obie strony Protokołu odbioru.</w:t>
      </w:r>
    </w:p>
    <w:p w:rsidR="00762CBC" w:rsidRPr="00CD34AF" w:rsidRDefault="00762CBC" w:rsidP="007C5C82">
      <w:pPr>
        <w:pStyle w:val="BodyText3"/>
        <w:numPr>
          <w:ilvl w:val="0"/>
          <w:numId w:val="4"/>
        </w:numPr>
        <w:tabs>
          <w:tab w:val="clear" w:pos="780"/>
          <w:tab w:val="num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2"/>
        </w:rPr>
        <w:t>Wykonawca oświadcza, że dokonał zgłoszenia rejestrującego w urzędzie skarbowym z tytułu</w:t>
      </w:r>
      <w:r w:rsidRPr="00CD34AF">
        <w:rPr>
          <w:rFonts w:ascii="Times New Roman" w:hAnsi="Times New Roman"/>
          <w:sz w:val="22"/>
          <w:szCs w:val="24"/>
        </w:rPr>
        <w:t xml:space="preserve"> podatku od towarów i usług VAT i otrzymał numer identyfikacji podatkowej ………….., </w:t>
      </w:r>
      <w:r w:rsidRPr="00CD34AF">
        <w:rPr>
          <w:rFonts w:ascii="Times New Roman" w:hAnsi="Times New Roman"/>
          <w:sz w:val="22"/>
          <w:szCs w:val="24"/>
        </w:rPr>
        <w:br/>
        <w:t>oraz że jest uprawniony do wystawiania faktury.</w:t>
      </w:r>
    </w:p>
    <w:p w:rsidR="00762CBC" w:rsidRPr="00CD34AF" w:rsidRDefault="00762CBC" w:rsidP="007C5C82">
      <w:pPr>
        <w:pStyle w:val="BodyText3"/>
        <w:numPr>
          <w:ilvl w:val="0"/>
          <w:numId w:val="4"/>
        </w:numPr>
        <w:tabs>
          <w:tab w:val="clear" w:pos="780"/>
          <w:tab w:val="num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 xml:space="preserve">Zamawiający oświadcza, że dokonał zgłoszenia rejestrującego w urzędzie skarbowym z tytułu podatku od towarów i usług VAT i otrzymał numer identyfikacji podatkowej </w:t>
      </w:r>
      <w:r w:rsidRPr="00CD34AF">
        <w:rPr>
          <w:rFonts w:ascii="Times New Roman" w:hAnsi="Times New Roman"/>
          <w:b/>
          <w:bCs/>
          <w:sz w:val="22"/>
          <w:szCs w:val="24"/>
        </w:rPr>
        <w:t>665-104-26-75</w:t>
      </w:r>
      <w:r w:rsidRPr="00CD34AF">
        <w:rPr>
          <w:rFonts w:ascii="Times New Roman" w:hAnsi="Times New Roman"/>
          <w:bCs/>
          <w:sz w:val="22"/>
          <w:szCs w:val="24"/>
        </w:rPr>
        <w:t>,</w:t>
      </w:r>
      <w:r w:rsidRPr="00CD34AF">
        <w:rPr>
          <w:rFonts w:ascii="Times New Roman" w:hAnsi="Times New Roman"/>
          <w:sz w:val="22"/>
          <w:szCs w:val="24"/>
        </w:rPr>
        <w:t xml:space="preserve"> oraz że jest uprawniony do otrzymywania faktury.</w:t>
      </w:r>
    </w:p>
    <w:p w:rsidR="00762CBC" w:rsidRPr="00CD34AF" w:rsidRDefault="00762CBC" w:rsidP="0066242C">
      <w:pPr>
        <w:pStyle w:val="BodyText3"/>
        <w:tabs>
          <w:tab w:val="left" w:pos="4320"/>
        </w:tabs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CD34AF">
        <w:rPr>
          <w:rFonts w:ascii="Times New Roman" w:hAnsi="Times New Roman"/>
          <w:b/>
          <w:sz w:val="22"/>
          <w:szCs w:val="22"/>
        </w:rPr>
        <w:t>§ 3</w:t>
      </w:r>
    </w:p>
    <w:p w:rsidR="00762CBC" w:rsidRPr="00CD34AF" w:rsidRDefault="00762CBC" w:rsidP="0066242C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CD34AF">
        <w:rPr>
          <w:rFonts w:ascii="Times New Roman" w:hAnsi="Times New Roman"/>
          <w:b/>
          <w:sz w:val="22"/>
          <w:szCs w:val="22"/>
        </w:rPr>
        <w:t>TERMIN REALIZACJI PRZEDMIOTU ZAMÓWIENIA</w:t>
      </w:r>
    </w:p>
    <w:p w:rsidR="00762CBC" w:rsidRPr="00CD34AF" w:rsidRDefault="00762CBC" w:rsidP="0066242C">
      <w:pPr>
        <w:tabs>
          <w:tab w:val="left" w:pos="3795"/>
        </w:tabs>
        <w:spacing w:after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Wykonawca wykona umowę</w:t>
      </w:r>
      <w:r w:rsidRPr="00CD34AF">
        <w:rPr>
          <w:rFonts w:ascii="Times New Roman" w:hAnsi="Times New Roman"/>
          <w:b/>
        </w:rPr>
        <w:t xml:space="preserve"> w terminie …………. dni od dnia zawarcia niniejszej umowy.</w:t>
      </w:r>
      <w:r w:rsidRPr="00CD34AF">
        <w:rPr>
          <w:rFonts w:ascii="Times New Roman" w:hAnsi="Times New Roman"/>
          <w:bCs/>
        </w:rPr>
        <w:t xml:space="preserve"> </w:t>
      </w:r>
    </w:p>
    <w:p w:rsidR="00762CBC" w:rsidRPr="00CD34AF" w:rsidRDefault="00762CBC" w:rsidP="0097250D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CD34AF">
        <w:rPr>
          <w:rFonts w:ascii="Times New Roman" w:hAnsi="Times New Roman"/>
          <w:b/>
          <w:sz w:val="22"/>
          <w:szCs w:val="24"/>
        </w:rPr>
        <w:t>§ 4</w:t>
      </w:r>
    </w:p>
    <w:p w:rsidR="00762CBC" w:rsidRPr="00CD34AF" w:rsidRDefault="00762CBC" w:rsidP="0097250D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4"/>
        </w:rPr>
      </w:pPr>
      <w:r w:rsidRPr="00CD34AF">
        <w:rPr>
          <w:rFonts w:ascii="Times New Roman" w:hAnsi="Times New Roman"/>
          <w:b/>
          <w:sz w:val="22"/>
          <w:szCs w:val="24"/>
        </w:rPr>
        <w:t>WARUNKI WYKONANIA UMOWY</w:t>
      </w:r>
    </w:p>
    <w:p w:rsidR="00762CBC" w:rsidRPr="00CD34AF" w:rsidRDefault="00762CBC" w:rsidP="00DE0E9E">
      <w:pPr>
        <w:numPr>
          <w:ilvl w:val="0"/>
          <w:numId w:val="9"/>
        </w:numPr>
        <w:tabs>
          <w:tab w:val="clear" w:pos="357"/>
          <w:tab w:val="left" w:pos="360"/>
          <w:tab w:val="left" w:pos="720"/>
        </w:tabs>
        <w:spacing w:after="0" w:line="240" w:lineRule="auto"/>
        <w:ind w:left="0" w:firstLine="0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Wykonawca dostarczy przedmiot zamówienia do Wojewódzkiego Szpitala Zespolonego w Koninie ul. Szpitalna 45 na swój koszt i odpowiedzialność, po wcześniejszym ustaleniu terminu z Zamawiającym.</w:t>
      </w:r>
    </w:p>
    <w:p w:rsidR="00762CBC" w:rsidRPr="00CD34AF" w:rsidRDefault="00762CBC" w:rsidP="00DE0E9E">
      <w:pPr>
        <w:numPr>
          <w:ilvl w:val="0"/>
          <w:numId w:val="9"/>
        </w:numPr>
        <w:tabs>
          <w:tab w:val="clear" w:pos="35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Wykonawca zapewni fachową i sprawną dostawę przedmiotu umowy.</w:t>
      </w:r>
    </w:p>
    <w:p w:rsidR="00762CBC" w:rsidRPr="00CD34AF" w:rsidRDefault="00762CBC" w:rsidP="00DE0E9E">
      <w:pPr>
        <w:numPr>
          <w:ilvl w:val="0"/>
          <w:numId w:val="9"/>
        </w:numPr>
        <w:tabs>
          <w:tab w:val="clear" w:pos="357"/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Wykonawca zobowiązuje się dostarczyć wyłącznie sprzęt fabrycznie nowy, kompletny o należytym standardzie zarówno pod względem jakościowym jak i funkcjonalności, a także wolny od wad fizycznych i prawnych, czy praw osób trzecich. Względem przedmiotu zamówienia nie toczą się żadne postępowania.</w:t>
      </w:r>
    </w:p>
    <w:p w:rsidR="00762CBC" w:rsidRPr="00CD34AF" w:rsidRDefault="00762CBC" w:rsidP="00DE0E9E">
      <w:pPr>
        <w:numPr>
          <w:ilvl w:val="0"/>
          <w:numId w:val="9"/>
        </w:numPr>
        <w:tabs>
          <w:tab w:val="clear" w:pos="357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Strony, po zrealizowaniu przez Wykonawcę wszystkich obowiązków określonych w § 1, sporządzą Protokół odbioru wykonanych prac oraz poprawności działania.</w:t>
      </w:r>
    </w:p>
    <w:p w:rsidR="00762CBC" w:rsidRPr="00CD34AF" w:rsidRDefault="00762CBC" w:rsidP="00DE0E9E">
      <w:pPr>
        <w:numPr>
          <w:ilvl w:val="0"/>
          <w:numId w:val="9"/>
        </w:numPr>
        <w:tabs>
          <w:tab w:val="clear" w:pos="357"/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Protokół odbioru wymieniony w ust. 4 przygotowuje Wykonawca.</w:t>
      </w:r>
    </w:p>
    <w:p w:rsidR="00762CBC" w:rsidRPr="00CD34AF" w:rsidRDefault="00762CBC" w:rsidP="00DE0E9E">
      <w:pPr>
        <w:numPr>
          <w:ilvl w:val="0"/>
          <w:numId w:val="9"/>
        </w:numPr>
        <w:tabs>
          <w:tab w:val="clear" w:pos="357"/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 xml:space="preserve">Podpisany przez obie strony protokół odbioru stanowi podstawę do wystawienia faktury. </w:t>
      </w:r>
    </w:p>
    <w:p w:rsidR="00762CBC" w:rsidRPr="00CD34AF" w:rsidRDefault="00762CBC" w:rsidP="00DE0E9E">
      <w:pPr>
        <w:numPr>
          <w:ilvl w:val="0"/>
          <w:numId w:val="9"/>
        </w:numPr>
        <w:tabs>
          <w:tab w:val="clear" w:pos="357"/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Własność przedmiotu umowy przechodzi na Zamawiającego w dacie odbioru przedmiotu umowy przez Zamawiającego stwierdzonego protokołem odbioru.</w:t>
      </w:r>
    </w:p>
    <w:p w:rsidR="00762CBC" w:rsidRPr="00CD34AF" w:rsidRDefault="00762CBC" w:rsidP="007C5C82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/>
          <w:i/>
          <w:strike/>
        </w:rPr>
      </w:pPr>
      <w:r w:rsidRPr="00CD34AF">
        <w:rPr>
          <w:rFonts w:ascii="Times New Roman" w:hAnsi="Times New Roman"/>
        </w:rPr>
        <w:t>W przypadku niewypełnienia obowiązków określonych w § 1,</w:t>
      </w:r>
      <w:r w:rsidRPr="00CD34AF">
        <w:rPr>
          <w:rFonts w:ascii="Times New Roman" w:hAnsi="Times New Roman"/>
          <w:b/>
        </w:rPr>
        <w:t xml:space="preserve"> </w:t>
      </w:r>
      <w:r w:rsidRPr="00CD34AF">
        <w:rPr>
          <w:rFonts w:ascii="Times New Roman" w:hAnsi="Times New Roman"/>
        </w:rPr>
        <w:t>Zamawiający ma prawo odmowy odbioru przedmiotu umowy.</w:t>
      </w:r>
    </w:p>
    <w:p w:rsidR="00762CBC" w:rsidRPr="00CD34AF" w:rsidRDefault="00762CBC" w:rsidP="004F653B">
      <w:pPr>
        <w:numPr>
          <w:ilvl w:val="0"/>
          <w:numId w:val="9"/>
        </w:numPr>
        <w:tabs>
          <w:tab w:val="clear" w:pos="357"/>
          <w:tab w:val="left" w:pos="360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 przypadku wystąpienia okoliczności, o których mowa w ust. 8 niezależnie od naliczonej kary umownej, Wykonawca zobowiązany jest do dostarczenia pojazdu wolnego od  wad w terminie dodatkowym nie dłuższym niż 5 dni.</w:t>
      </w:r>
    </w:p>
    <w:p w:rsidR="00762CBC" w:rsidRPr="00CD34AF" w:rsidRDefault="00762CBC" w:rsidP="0066242C">
      <w:pPr>
        <w:spacing w:after="0"/>
        <w:jc w:val="center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§ 5</w:t>
      </w:r>
    </w:p>
    <w:p w:rsidR="00762CBC" w:rsidRPr="00CD34AF" w:rsidRDefault="00762CBC" w:rsidP="0066242C">
      <w:pPr>
        <w:spacing w:after="0"/>
        <w:jc w:val="center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OKRES I WARUNKI GWARANCJI</w:t>
      </w:r>
      <w:bookmarkStart w:id="0" w:name="_GoBack"/>
      <w:bookmarkEnd w:id="0"/>
    </w:p>
    <w:p w:rsidR="00762CBC" w:rsidRPr="00CD34AF" w:rsidRDefault="00762CBC" w:rsidP="00DE0E9E">
      <w:pPr>
        <w:numPr>
          <w:ilvl w:val="0"/>
          <w:numId w:val="10"/>
        </w:numPr>
        <w:tabs>
          <w:tab w:val="clear" w:pos="357"/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Wykonawca udziela na przedmiot umowy minimalne okresy gwarancji liczone od daty podpisania przez strony protokołu zdawczo – odbiorczego:</w:t>
      </w:r>
    </w:p>
    <w:p w:rsidR="00762CBC" w:rsidRPr="00CD34AF" w:rsidRDefault="00762CBC" w:rsidP="00E06D82">
      <w:pPr>
        <w:spacing w:after="0" w:line="240" w:lineRule="auto"/>
        <w:ind w:firstLine="360"/>
        <w:rPr>
          <w:rFonts w:ascii="Times New Roman" w:hAnsi="Times New Roman"/>
        </w:rPr>
      </w:pPr>
      <w:r w:rsidRPr="00CD34AF">
        <w:rPr>
          <w:rFonts w:ascii="Times New Roman" w:hAnsi="Times New Roman"/>
        </w:rPr>
        <w:t>a)    mechaniczna na pojazd bazowy – min. 24 miesiące bez limitów kilometrów,</w:t>
      </w:r>
    </w:p>
    <w:p w:rsidR="00762CBC" w:rsidRPr="00CD34AF" w:rsidRDefault="00762CBC" w:rsidP="00E06D82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CD34AF">
        <w:rPr>
          <w:rFonts w:ascii="Times New Roman" w:hAnsi="Times New Roman"/>
        </w:rPr>
        <w:t>powłoka lakiernicza – min. 36 miesięcy,</w:t>
      </w:r>
    </w:p>
    <w:p w:rsidR="00762CBC" w:rsidRPr="00CD34AF" w:rsidRDefault="00762CBC" w:rsidP="00E06D82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CD34AF">
        <w:rPr>
          <w:rFonts w:ascii="Times New Roman" w:hAnsi="Times New Roman"/>
        </w:rPr>
        <w:t>perforacja korozyjna elementów nadwozia – min. 120 miesięcy</w:t>
      </w:r>
    </w:p>
    <w:p w:rsidR="00762CBC" w:rsidRPr="00CD34AF" w:rsidRDefault="00762CBC" w:rsidP="00DE0E9E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CD34AF">
        <w:rPr>
          <w:rFonts w:ascii="Times New Roman" w:hAnsi="Times New Roman"/>
        </w:rPr>
        <w:t>na zabudowę przedziału medycznego – min 36 miesięcy.</w:t>
      </w:r>
    </w:p>
    <w:p w:rsidR="00762CBC" w:rsidRPr="00CD34AF" w:rsidRDefault="00762CBC" w:rsidP="00DE0E9E">
      <w:pPr>
        <w:numPr>
          <w:ilvl w:val="0"/>
          <w:numId w:val="10"/>
        </w:numPr>
        <w:tabs>
          <w:tab w:val="clear" w:pos="357"/>
          <w:tab w:val="left" w:pos="360"/>
        </w:tabs>
        <w:spacing w:after="0" w:line="240" w:lineRule="auto"/>
        <w:ind w:left="0" w:firstLine="0"/>
        <w:rPr>
          <w:rFonts w:ascii="Times New Roman" w:hAnsi="Times New Roman"/>
        </w:rPr>
      </w:pPr>
      <w:r w:rsidRPr="00CD34AF">
        <w:rPr>
          <w:rFonts w:ascii="Times New Roman" w:hAnsi="Times New Roman"/>
        </w:rPr>
        <w:t xml:space="preserve">Wykonawca zapewni realizację wykonania usług gwarancyjnych i pogwarancyjnych przez  </w:t>
      </w:r>
      <w:r w:rsidRPr="00CD34AF">
        <w:rPr>
          <w:rFonts w:ascii="Times New Roman" w:hAnsi="Times New Roman"/>
        </w:rPr>
        <w:br/>
        <w:t xml:space="preserve">       autoryzowaną stację obsługi, zlokalizowaną w odległości nie większej niż 50 km od siedziby </w:t>
      </w:r>
      <w:r w:rsidRPr="00CD34AF">
        <w:rPr>
          <w:rFonts w:ascii="Times New Roman" w:hAnsi="Times New Roman"/>
        </w:rPr>
        <w:br/>
        <w:t xml:space="preserve">      Zamawiającego.</w:t>
      </w:r>
    </w:p>
    <w:p w:rsidR="00762CBC" w:rsidRPr="00CD34AF" w:rsidRDefault="00762CBC" w:rsidP="00E9156F">
      <w:pPr>
        <w:numPr>
          <w:ilvl w:val="0"/>
          <w:numId w:val="10"/>
        </w:numPr>
        <w:tabs>
          <w:tab w:val="clear" w:pos="357"/>
          <w:tab w:val="num" w:pos="360"/>
        </w:tabs>
        <w:spacing w:after="0" w:line="240" w:lineRule="auto"/>
        <w:ind w:left="360" w:hanging="360"/>
        <w:rPr>
          <w:rFonts w:ascii="Times New Roman" w:hAnsi="Times New Roman"/>
        </w:rPr>
      </w:pPr>
      <w:r w:rsidRPr="00CD34AF">
        <w:rPr>
          <w:rFonts w:ascii="Times New Roman" w:hAnsi="Times New Roman"/>
        </w:rPr>
        <w:t>Serwis zobowiązany jest przystąpić do pracy nie później niż w ciągu 24 godzin od zgłoszenia usterki lub awarii. Za zgłoszenie usterki lub awarii rozumie się zgłoszenie telefoniczne, za pomocą faxu lub pocztą e-mail.</w:t>
      </w:r>
    </w:p>
    <w:p w:rsidR="00762CBC" w:rsidRPr="00CD34AF" w:rsidRDefault="00762CBC" w:rsidP="00E9156F">
      <w:pPr>
        <w:numPr>
          <w:ilvl w:val="0"/>
          <w:numId w:val="10"/>
        </w:numPr>
        <w:tabs>
          <w:tab w:val="clear" w:pos="357"/>
          <w:tab w:val="num" w:pos="360"/>
        </w:tabs>
        <w:spacing w:after="0" w:line="240" w:lineRule="auto"/>
        <w:ind w:left="360" w:hanging="360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 przypadku 3-krotnej naprawy tego samego elementu urządzenia w okresie objętym gwarancją Zamawiający ma prawo żądać wymiany na nowy. W przypadku zgłoszenia takiego żądania Wykonawca obowiązany jest do wymiany elementu.</w:t>
      </w:r>
    </w:p>
    <w:p w:rsidR="00762CBC" w:rsidRPr="00CD34AF" w:rsidRDefault="00762CBC" w:rsidP="00E06D82">
      <w:pPr>
        <w:spacing w:after="0" w:line="240" w:lineRule="auto"/>
        <w:rPr>
          <w:rFonts w:ascii="Times New Roman" w:hAnsi="Times New Roman"/>
        </w:rPr>
      </w:pPr>
    </w:p>
    <w:p w:rsidR="00762CBC" w:rsidRPr="00CD34AF" w:rsidRDefault="00762CBC" w:rsidP="00537942">
      <w:pPr>
        <w:tabs>
          <w:tab w:val="left" w:pos="426"/>
        </w:tabs>
        <w:spacing w:after="0"/>
        <w:jc w:val="center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§6</w:t>
      </w:r>
    </w:p>
    <w:p w:rsidR="00762CBC" w:rsidRPr="00CD34AF" w:rsidRDefault="00762CBC" w:rsidP="00537942">
      <w:pPr>
        <w:pStyle w:val="BodyText3"/>
        <w:spacing w:after="0"/>
        <w:ind w:firstLine="3"/>
        <w:jc w:val="center"/>
        <w:rPr>
          <w:rFonts w:ascii="Times New Roman" w:hAnsi="Times New Roman"/>
          <w:b/>
          <w:sz w:val="22"/>
          <w:szCs w:val="24"/>
        </w:rPr>
      </w:pPr>
      <w:r w:rsidRPr="00CD34AF">
        <w:rPr>
          <w:rFonts w:ascii="Times New Roman" w:hAnsi="Times New Roman"/>
          <w:b/>
          <w:sz w:val="22"/>
          <w:szCs w:val="24"/>
        </w:rPr>
        <w:t>KARY UMOWNE</w:t>
      </w:r>
    </w:p>
    <w:p w:rsidR="00762CBC" w:rsidRPr="00CD34AF" w:rsidRDefault="00762CBC" w:rsidP="00DE0E9E">
      <w:pPr>
        <w:pStyle w:val="BodyText3"/>
        <w:numPr>
          <w:ilvl w:val="1"/>
          <w:numId w:val="17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>Wykonawca zapłaci Zamawiającemu kary umowne:</w:t>
      </w:r>
    </w:p>
    <w:p w:rsidR="00762CBC" w:rsidRPr="00CD34AF" w:rsidRDefault="00762CBC" w:rsidP="00591BD1">
      <w:pPr>
        <w:pStyle w:val="BodyText3"/>
        <w:numPr>
          <w:ilvl w:val="1"/>
          <w:numId w:val="15"/>
        </w:numPr>
        <w:tabs>
          <w:tab w:val="clear" w:pos="1620"/>
        </w:tabs>
        <w:spacing w:after="0" w:line="24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 xml:space="preserve">za nieterminową dostawę przedmiotu umowy, wymianę wadliwego lub usunięcie wad </w:t>
      </w:r>
      <w:r w:rsidRPr="00CD34AF">
        <w:rPr>
          <w:rFonts w:ascii="Times New Roman" w:hAnsi="Times New Roman"/>
          <w:sz w:val="22"/>
          <w:szCs w:val="22"/>
        </w:rPr>
        <w:br/>
        <w:t>w wysokości 0,5% umowy za każdy dzień opóźnienia,</w:t>
      </w:r>
    </w:p>
    <w:p w:rsidR="00762CBC" w:rsidRPr="00CD34AF" w:rsidRDefault="00762CBC" w:rsidP="00591BD1">
      <w:pPr>
        <w:pStyle w:val="BodyText3"/>
        <w:tabs>
          <w:tab w:val="left" w:pos="720"/>
          <w:tab w:val="left" w:pos="900"/>
          <w:tab w:val="left" w:pos="1080"/>
        </w:tabs>
        <w:spacing w:after="0" w:line="240" w:lineRule="auto"/>
        <w:ind w:firstLine="3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 xml:space="preserve">      b) za odstąpienie od umowy lub jej rozwiązanie z przyczyn leżących po stronie</w:t>
      </w:r>
      <w:r w:rsidRPr="00CD34AF">
        <w:rPr>
          <w:rFonts w:ascii="Times New Roman" w:hAnsi="Times New Roman"/>
          <w:sz w:val="22"/>
          <w:szCs w:val="22"/>
        </w:rPr>
        <w:br/>
        <w:t xml:space="preserve">             Wykonawcy w wysokości 10% wartości umowy.</w:t>
      </w:r>
    </w:p>
    <w:p w:rsidR="00762CBC" w:rsidRPr="00CD34AF" w:rsidRDefault="00762CBC" w:rsidP="00591BD1">
      <w:pPr>
        <w:pStyle w:val="BodyText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>Zamawiający kwotę wymagalnych kar umownych może potrącić z należności Wykonawcy.</w:t>
      </w:r>
    </w:p>
    <w:p w:rsidR="00762CBC" w:rsidRPr="00CD34AF" w:rsidRDefault="00762CBC" w:rsidP="00591BD1">
      <w:pPr>
        <w:pStyle w:val="BodyText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>Zamawiający może dochodzić odszkodowania przekraczającego wysokość zastrzeżonych kar umownych na zasadach ogólnych.</w:t>
      </w:r>
    </w:p>
    <w:p w:rsidR="00762CBC" w:rsidRPr="00CD34AF" w:rsidRDefault="00762CBC" w:rsidP="0066242C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4"/>
        </w:rPr>
      </w:pPr>
      <w:r w:rsidRPr="00CD34AF">
        <w:rPr>
          <w:rFonts w:ascii="Times New Roman" w:hAnsi="Times New Roman"/>
          <w:b/>
          <w:sz w:val="22"/>
          <w:szCs w:val="24"/>
        </w:rPr>
        <w:t>§7</w:t>
      </w:r>
    </w:p>
    <w:p w:rsidR="00762CBC" w:rsidRPr="00CD34AF" w:rsidRDefault="00762CBC" w:rsidP="0066242C">
      <w:pPr>
        <w:pStyle w:val="BodyText3"/>
        <w:tabs>
          <w:tab w:val="left" w:pos="2550"/>
          <w:tab w:val="center" w:pos="4887"/>
        </w:tabs>
        <w:spacing w:after="0"/>
        <w:jc w:val="center"/>
        <w:rPr>
          <w:rFonts w:ascii="Times New Roman" w:hAnsi="Times New Roman"/>
          <w:b/>
          <w:sz w:val="22"/>
          <w:szCs w:val="24"/>
        </w:rPr>
      </w:pPr>
      <w:r w:rsidRPr="00CD34AF">
        <w:rPr>
          <w:rFonts w:ascii="Times New Roman" w:hAnsi="Times New Roman"/>
          <w:b/>
          <w:sz w:val="22"/>
          <w:szCs w:val="24"/>
        </w:rPr>
        <w:t>POSTANOWIENIA KOŃCOWE</w:t>
      </w:r>
    </w:p>
    <w:p w:rsidR="00762CBC" w:rsidRPr="00CD34AF" w:rsidRDefault="00762CBC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 xml:space="preserve">W razie wystąpienia istotnej zmiany okoliczności powodującej, że wykonanie umowy nie leży </w:t>
      </w:r>
      <w:r w:rsidRPr="00CD34AF">
        <w:rPr>
          <w:rFonts w:ascii="Times New Roman" w:hAnsi="Times New Roman"/>
          <w:sz w:val="22"/>
          <w:szCs w:val="24"/>
        </w:rPr>
        <w:br/>
        <w:t>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762CBC" w:rsidRPr="00CD34AF" w:rsidRDefault="00762CBC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>Zamawiający ma prawo rozwiązać umowę w każdym czasie, jeżeli dane zawarte w ofercie okażą się nieprawdziwe.</w:t>
      </w:r>
    </w:p>
    <w:p w:rsidR="00762CBC" w:rsidRPr="00CD34AF" w:rsidRDefault="00762CBC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 xml:space="preserve">Umowa zostaje sporządzona w dwóch równobrzmiących egzemplarzach, po jednym dla każdej </w:t>
      </w:r>
      <w:r w:rsidRPr="00CD34AF">
        <w:rPr>
          <w:rFonts w:ascii="Times New Roman" w:hAnsi="Times New Roman"/>
          <w:sz w:val="22"/>
          <w:szCs w:val="24"/>
        </w:rPr>
        <w:br/>
        <w:t xml:space="preserve">ze stron. </w:t>
      </w:r>
    </w:p>
    <w:p w:rsidR="00762CBC" w:rsidRPr="00CD34AF" w:rsidRDefault="00762CBC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 xml:space="preserve">Wszelkie zmiany i uzupełnienia dotyczące niniejszej umowy wymagają formy pisemnej </w:t>
      </w:r>
      <w:r w:rsidRPr="00CD34AF">
        <w:rPr>
          <w:rFonts w:ascii="Times New Roman" w:hAnsi="Times New Roman"/>
          <w:sz w:val="22"/>
          <w:szCs w:val="24"/>
        </w:rPr>
        <w:br/>
        <w:t>pod rygorem nieważności.</w:t>
      </w:r>
    </w:p>
    <w:p w:rsidR="00762CBC" w:rsidRPr="00CD34AF" w:rsidRDefault="00762CBC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 xml:space="preserve">W sprawach nieuregulowanych niniejszą umową obowiązują przepisy kodeksu cywilnego </w:t>
      </w:r>
      <w:r w:rsidRPr="00CD34AF">
        <w:rPr>
          <w:rFonts w:ascii="Times New Roman" w:hAnsi="Times New Roman"/>
          <w:sz w:val="22"/>
          <w:szCs w:val="24"/>
        </w:rPr>
        <w:br/>
        <w:t xml:space="preserve">i ustawy z dnia 29.01.2004 r. – Prawo zamówień publicznych </w:t>
      </w:r>
      <w:r w:rsidRPr="00CD34AF">
        <w:rPr>
          <w:rFonts w:ascii="Times New Roman" w:hAnsi="Times New Roman"/>
          <w:sz w:val="22"/>
          <w:szCs w:val="22"/>
        </w:rPr>
        <w:t>(tj. Dz. U. z 2015, poz. 2164).</w:t>
      </w:r>
    </w:p>
    <w:p w:rsidR="00762CBC" w:rsidRPr="00CD34AF" w:rsidRDefault="00762CBC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>Spory wynikłe w związku z umową będą rozstrzygane przez sąd właściwy dla siedziby Zamawiającego.</w:t>
      </w:r>
    </w:p>
    <w:p w:rsidR="00762CBC" w:rsidRPr="00CD34AF" w:rsidRDefault="00762CBC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>Zabrania się cesji wierzytelności wynikających z niniejszej umowy na osoby trzecie bez pisemnej zgody zamawiającego pod rygorem nieważności (art. 509 § 1 k.c.).</w:t>
      </w:r>
    </w:p>
    <w:tbl>
      <w:tblPr>
        <w:tblW w:w="0" w:type="auto"/>
        <w:tblLook w:val="01E0"/>
      </w:tblPr>
      <w:tblGrid>
        <w:gridCol w:w="4606"/>
        <w:gridCol w:w="4606"/>
      </w:tblGrid>
      <w:tr w:rsidR="00762CBC" w:rsidRPr="00CD34AF" w:rsidTr="00F50845">
        <w:tc>
          <w:tcPr>
            <w:tcW w:w="4606" w:type="dxa"/>
          </w:tcPr>
          <w:p w:rsidR="00762CBC" w:rsidRPr="00CD34AF" w:rsidRDefault="00762CBC" w:rsidP="0066242C">
            <w:pPr>
              <w:pStyle w:val="BodyText3"/>
              <w:spacing w:after="0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CD34AF">
              <w:rPr>
                <w:rFonts w:ascii="Times New Roman" w:hAnsi="Times New Roman"/>
                <w:b/>
                <w:sz w:val="22"/>
                <w:szCs w:val="24"/>
              </w:rPr>
              <w:t xml:space="preserve">WYKONAWCA </w:t>
            </w:r>
          </w:p>
        </w:tc>
        <w:tc>
          <w:tcPr>
            <w:tcW w:w="4606" w:type="dxa"/>
          </w:tcPr>
          <w:p w:rsidR="00762CBC" w:rsidRPr="00CD34AF" w:rsidRDefault="00762CBC" w:rsidP="0066242C">
            <w:pPr>
              <w:pStyle w:val="BodyText3"/>
              <w:spacing w:after="0"/>
              <w:jc w:val="right"/>
              <w:rPr>
                <w:rFonts w:ascii="Times New Roman" w:hAnsi="Times New Roman"/>
                <w:b/>
                <w:sz w:val="22"/>
                <w:szCs w:val="24"/>
              </w:rPr>
            </w:pPr>
            <w:r w:rsidRPr="00CD34AF">
              <w:rPr>
                <w:rFonts w:ascii="Times New Roman" w:hAnsi="Times New Roman"/>
                <w:b/>
                <w:sz w:val="22"/>
                <w:szCs w:val="24"/>
              </w:rPr>
              <w:t>ZAMAWIAJĄCY</w:t>
            </w:r>
          </w:p>
        </w:tc>
      </w:tr>
    </w:tbl>
    <w:p w:rsidR="00762CBC" w:rsidRPr="00CD34AF" w:rsidRDefault="00762CBC" w:rsidP="0066242C">
      <w:pPr>
        <w:spacing w:after="0"/>
        <w:rPr>
          <w:rFonts w:ascii="Times New Roman" w:hAnsi="Times New Roman"/>
        </w:rPr>
      </w:pPr>
    </w:p>
    <w:sectPr w:rsidR="00762CBC" w:rsidRPr="00CD34AF" w:rsidSect="008B4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CBC" w:rsidRDefault="00762CBC" w:rsidP="008B440A">
      <w:pPr>
        <w:spacing w:after="0" w:line="240" w:lineRule="auto"/>
      </w:pPr>
      <w:r>
        <w:separator/>
      </w:r>
    </w:p>
  </w:endnote>
  <w:endnote w:type="continuationSeparator" w:id="0">
    <w:p w:rsidR="00762CBC" w:rsidRDefault="00762CBC" w:rsidP="008B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BC" w:rsidRPr="0053026A" w:rsidRDefault="00762CBC">
    <w:pPr>
      <w:pStyle w:val="Header"/>
      <w:rPr>
        <w:sz w:val="16"/>
        <w:szCs w:val="16"/>
      </w:rPr>
    </w:pPr>
  </w:p>
  <w:p w:rsidR="00762CBC" w:rsidRPr="0053026A" w:rsidRDefault="00762CBC">
    <w:pPr>
      <w:pStyle w:val="Footer"/>
      <w:jc w:val="center"/>
      <w:rPr>
        <w:sz w:val="19"/>
        <w:szCs w:val="19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CBC" w:rsidRDefault="00762CBC" w:rsidP="008B440A">
      <w:pPr>
        <w:spacing w:after="0" w:line="240" w:lineRule="auto"/>
      </w:pPr>
      <w:r>
        <w:separator/>
      </w:r>
    </w:p>
  </w:footnote>
  <w:footnote w:type="continuationSeparator" w:id="0">
    <w:p w:rsidR="00762CBC" w:rsidRDefault="00762CBC" w:rsidP="008B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BC" w:rsidRPr="00B52D62" w:rsidRDefault="00762CBC">
    <w:pPr>
      <w:pStyle w:val="Header"/>
      <w:ind w:left="284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Nr sprawy: </w:t>
    </w:r>
    <w:r w:rsidRPr="00B52D62">
      <w:rPr>
        <w:rFonts w:ascii="Times New Roman" w:hAnsi="Times New Roman"/>
        <w:b/>
      </w:rPr>
      <w:t>WSZ-EP</w:t>
    </w:r>
    <w:r>
      <w:rPr>
        <w:rFonts w:ascii="Times New Roman" w:hAnsi="Times New Roman"/>
        <w:b/>
      </w:rPr>
      <w:t>-31</w:t>
    </w:r>
    <w:r w:rsidRPr="00B52D62">
      <w:rPr>
        <w:rFonts w:ascii="Times New Roman" w:hAnsi="Times New Roman"/>
        <w:b/>
      </w:rPr>
      <w:t>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367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D852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04B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4E1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260C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623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86E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34A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8A3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DE4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420"/>
        </w:tabs>
        <w:ind w:left="1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420"/>
        </w:tabs>
        <w:ind w:left="15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420"/>
        </w:tabs>
        <w:ind w:left="30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420"/>
        </w:tabs>
        <w:ind w:left="44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420"/>
        </w:tabs>
        <w:ind w:left="58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420"/>
        </w:tabs>
        <w:ind w:left="73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420"/>
        </w:tabs>
        <w:ind w:left="87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420"/>
        </w:tabs>
        <w:ind w:left="102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420"/>
        </w:tabs>
        <w:ind w:left="1164" w:hanging="1584"/>
      </w:pPr>
      <w:rPr>
        <w:rFonts w:cs="Times New Roman"/>
      </w:rPr>
    </w:lvl>
  </w:abstractNum>
  <w:abstractNum w:abstractNumId="11">
    <w:nsid w:val="0000000D"/>
    <w:multiLevelType w:val="singleLevel"/>
    <w:tmpl w:val="F4783564"/>
    <w:name w:val="WW8Num16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73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2"/>
        <w:szCs w:val="22"/>
        <w:vertAlign w:val="baseline"/>
      </w:rPr>
    </w:lvl>
  </w:abstractNum>
  <w:abstractNum w:abstractNumId="12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29824BF"/>
    <w:multiLevelType w:val="hybridMultilevel"/>
    <w:tmpl w:val="CCE04CD2"/>
    <w:lvl w:ilvl="0" w:tplc="9514A8B8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FE3811"/>
    <w:multiLevelType w:val="hybridMultilevel"/>
    <w:tmpl w:val="C68C7DCA"/>
    <w:lvl w:ilvl="0" w:tplc="F3C0A5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2A6B28"/>
    <w:multiLevelType w:val="hybridMultilevel"/>
    <w:tmpl w:val="6B72973E"/>
    <w:lvl w:ilvl="0" w:tplc="A324361A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>
    <w:nsid w:val="1A4A4EA5"/>
    <w:multiLevelType w:val="hybridMultilevel"/>
    <w:tmpl w:val="F264665C"/>
    <w:lvl w:ilvl="0" w:tplc="4DC853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EF00581"/>
    <w:multiLevelType w:val="hybridMultilevel"/>
    <w:tmpl w:val="C952FB20"/>
    <w:lvl w:ilvl="0" w:tplc="F3C0A56C">
      <w:start w:val="1"/>
      <w:numFmt w:val="decimal"/>
      <w:lvlText w:val="%1."/>
      <w:lvlJc w:val="left"/>
      <w:pPr>
        <w:tabs>
          <w:tab w:val="num" w:pos="777"/>
        </w:tabs>
        <w:ind w:left="777" w:hanging="357"/>
      </w:pPr>
      <w:rPr>
        <w:rFonts w:ascii="Times New Roman" w:eastAsia="Times New Roman" w:hAnsi="Times New Roman" w:cs="Times New Roman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>
    <w:nsid w:val="24091AAB"/>
    <w:multiLevelType w:val="hybridMultilevel"/>
    <w:tmpl w:val="193A4C32"/>
    <w:lvl w:ilvl="0" w:tplc="15302F3E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92B6F9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F568DB"/>
    <w:multiLevelType w:val="hybridMultilevel"/>
    <w:tmpl w:val="06DEAE8A"/>
    <w:lvl w:ilvl="0" w:tplc="4EBAB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D863CA3"/>
    <w:multiLevelType w:val="hybridMultilevel"/>
    <w:tmpl w:val="DE143E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FF5EA4"/>
    <w:multiLevelType w:val="hybridMultilevel"/>
    <w:tmpl w:val="EA6AA02E"/>
    <w:lvl w:ilvl="0" w:tplc="7E087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E58674D"/>
    <w:multiLevelType w:val="hybridMultilevel"/>
    <w:tmpl w:val="B4C44654"/>
    <w:lvl w:ilvl="0" w:tplc="4D2270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150388"/>
    <w:multiLevelType w:val="hybridMultilevel"/>
    <w:tmpl w:val="608A0BEC"/>
    <w:lvl w:ilvl="0" w:tplc="DC1821D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63340D"/>
    <w:multiLevelType w:val="hybridMultilevel"/>
    <w:tmpl w:val="9252E840"/>
    <w:lvl w:ilvl="0" w:tplc="A48CFA4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39701E4"/>
    <w:multiLevelType w:val="hybridMultilevel"/>
    <w:tmpl w:val="03D2D44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848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1538C8"/>
    <w:multiLevelType w:val="hybridMultilevel"/>
    <w:tmpl w:val="7C6486D6"/>
    <w:lvl w:ilvl="0" w:tplc="290AD08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808528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9543B6"/>
    <w:multiLevelType w:val="hybridMultilevel"/>
    <w:tmpl w:val="CD76B9D6"/>
    <w:lvl w:ilvl="0" w:tplc="B60438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EE15DA"/>
    <w:multiLevelType w:val="hybridMultilevel"/>
    <w:tmpl w:val="04D81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F3634C9"/>
    <w:multiLevelType w:val="hybridMultilevel"/>
    <w:tmpl w:val="97C26F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71ED5534"/>
    <w:multiLevelType w:val="singleLevel"/>
    <w:tmpl w:val="4128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olor w:val="auto"/>
      </w:rPr>
    </w:lvl>
  </w:abstractNum>
  <w:abstractNum w:abstractNumId="31">
    <w:nsid w:val="72FB56EC"/>
    <w:multiLevelType w:val="hybridMultilevel"/>
    <w:tmpl w:val="80967DB2"/>
    <w:lvl w:ilvl="0" w:tplc="805482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6B5A76"/>
    <w:multiLevelType w:val="hybridMultilevel"/>
    <w:tmpl w:val="3F84F7C0"/>
    <w:lvl w:ilvl="0" w:tplc="2E722A42">
      <w:start w:val="1"/>
      <w:numFmt w:val="decimal"/>
      <w:lvlText w:val="%1."/>
      <w:lvlJc w:val="left"/>
      <w:pPr>
        <w:tabs>
          <w:tab w:val="num" w:pos="777"/>
        </w:tabs>
        <w:ind w:left="777" w:hanging="357"/>
      </w:pPr>
      <w:rPr>
        <w:rFonts w:ascii="Times New Roman" w:eastAsia="Times New Roman" w:hAnsi="Times New Roman" w:cs="Times New Roman"/>
        <w:b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3">
    <w:nsid w:val="7DA4473D"/>
    <w:multiLevelType w:val="hybridMultilevel"/>
    <w:tmpl w:val="0AFE001C"/>
    <w:lvl w:ilvl="0" w:tplc="763073A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22"/>
  </w:num>
  <w:num w:numId="4">
    <w:abstractNumId w:val="3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4"/>
  </w:num>
  <w:num w:numId="14">
    <w:abstractNumId w:val="26"/>
  </w:num>
  <w:num w:numId="15">
    <w:abstractNumId w:val="18"/>
  </w:num>
  <w:num w:numId="16">
    <w:abstractNumId w:val="29"/>
  </w:num>
  <w:num w:numId="17">
    <w:abstractNumId w:val="25"/>
  </w:num>
  <w:num w:numId="18">
    <w:abstractNumId w:val="13"/>
  </w:num>
  <w:num w:numId="19">
    <w:abstractNumId w:val="23"/>
  </w:num>
  <w:num w:numId="20">
    <w:abstractNumId w:val="20"/>
  </w:num>
  <w:num w:numId="21">
    <w:abstractNumId w:val="28"/>
  </w:num>
  <w:num w:numId="22">
    <w:abstractNumId w:val="15"/>
  </w:num>
  <w:num w:numId="23">
    <w:abstractNumId w:val="17"/>
  </w:num>
  <w:num w:numId="24">
    <w:abstractNumId w:val="32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8EE"/>
    <w:rsid w:val="00001B37"/>
    <w:rsid w:val="000E2203"/>
    <w:rsid w:val="00103F69"/>
    <w:rsid w:val="0011648B"/>
    <w:rsid w:val="001568F6"/>
    <w:rsid w:val="00190BDB"/>
    <w:rsid w:val="001965F2"/>
    <w:rsid w:val="001A198C"/>
    <w:rsid w:val="00260635"/>
    <w:rsid w:val="00262C91"/>
    <w:rsid w:val="00262DE1"/>
    <w:rsid w:val="002708EE"/>
    <w:rsid w:val="00275F39"/>
    <w:rsid w:val="002918AF"/>
    <w:rsid w:val="002970D0"/>
    <w:rsid w:val="002F2EB3"/>
    <w:rsid w:val="00357237"/>
    <w:rsid w:val="00363421"/>
    <w:rsid w:val="0036708B"/>
    <w:rsid w:val="00397A5A"/>
    <w:rsid w:val="003B16F0"/>
    <w:rsid w:val="003F5591"/>
    <w:rsid w:val="004501F6"/>
    <w:rsid w:val="004C7943"/>
    <w:rsid w:val="004F653B"/>
    <w:rsid w:val="00511E41"/>
    <w:rsid w:val="00512685"/>
    <w:rsid w:val="00515891"/>
    <w:rsid w:val="005208A5"/>
    <w:rsid w:val="0053026A"/>
    <w:rsid w:val="00537942"/>
    <w:rsid w:val="005677AE"/>
    <w:rsid w:val="00567DCD"/>
    <w:rsid w:val="00591BD1"/>
    <w:rsid w:val="005A66CA"/>
    <w:rsid w:val="0062772E"/>
    <w:rsid w:val="0066242C"/>
    <w:rsid w:val="006C1DD6"/>
    <w:rsid w:val="00704B9F"/>
    <w:rsid w:val="00762CBC"/>
    <w:rsid w:val="007A2D47"/>
    <w:rsid w:val="007A3C85"/>
    <w:rsid w:val="007A4A91"/>
    <w:rsid w:val="007C5C82"/>
    <w:rsid w:val="00815D24"/>
    <w:rsid w:val="00825035"/>
    <w:rsid w:val="00831BDA"/>
    <w:rsid w:val="0084788F"/>
    <w:rsid w:val="00864CB2"/>
    <w:rsid w:val="008A098D"/>
    <w:rsid w:val="008B440A"/>
    <w:rsid w:val="00905E0C"/>
    <w:rsid w:val="00925EFA"/>
    <w:rsid w:val="00956692"/>
    <w:rsid w:val="0097250D"/>
    <w:rsid w:val="009B3CE9"/>
    <w:rsid w:val="009C52B6"/>
    <w:rsid w:val="009C7AC2"/>
    <w:rsid w:val="00A00EE1"/>
    <w:rsid w:val="00A22E83"/>
    <w:rsid w:val="00A37360"/>
    <w:rsid w:val="00A81EC1"/>
    <w:rsid w:val="00AA2A28"/>
    <w:rsid w:val="00AA47E5"/>
    <w:rsid w:val="00AA724E"/>
    <w:rsid w:val="00AB1A09"/>
    <w:rsid w:val="00AB5BF8"/>
    <w:rsid w:val="00AD67AE"/>
    <w:rsid w:val="00B12588"/>
    <w:rsid w:val="00B128FE"/>
    <w:rsid w:val="00B1575D"/>
    <w:rsid w:val="00B25036"/>
    <w:rsid w:val="00B338FB"/>
    <w:rsid w:val="00B52D62"/>
    <w:rsid w:val="00B86A33"/>
    <w:rsid w:val="00BB5530"/>
    <w:rsid w:val="00BD28EF"/>
    <w:rsid w:val="00BD4185"/>
    <w:rsid w:val="00BF1DF7"/>
    <w:rsid w:val="00BF6621"/>
    <w:rsid w:val="00BF749D"/>
    <w:rsid w:val="00C10E2D"/>
    <w:rsid w:val="00C31B6C"/>
    <w:rsid w:val="00C528B3"/>
    <w:rsid w:val="00C8171A"/>
    <w:rsid w:val="00C92D3D"/>
    <w:rsid w:val="00CC5320"/>
    <w:rsid w:val="00CD2EFF"/>
    <w:rsid w:val="00CD34AF"/>
    <w:rsid w:val="00CD4BEF"/>
    <w:rsid w:val="00D12252"/>
    <w:rsid w:val="00D55413"/>
    <w:rsid w:val="00D85020"/>
    <w:rsid w:val="00DB228C"/>
    <w:rsid w:val="00DD4D15"/>
    <w:rsid w:val="00DE0E9E"/>
    <w:rsid w:val="00DF37E8"/>
    <w:rsid w:val="00E008BA"/>
    <w:rsid w:val="00E05906"/>
    <w:rsid w:val="00E05E32"/>
    <w:rsid w:val="00E06D82"/>
    <w:rsid w:val="00E57076"/>
    <w:rsid w:val="00E72C3B"/>
    <w:rsid w:val="00E75418"/>
    <w:rsid w:val="00E9156F"/>
    <w:rsid w:val="00ED1B83"/>
    <w:rsid w:val="00F20EED"/>
    <w:rsid w:val="00F437F0"/>
    <w:rsid w:val="00F4496B"/>
    <w:rsid w:val="00F50845"/>
    <w:rsid w:val="00F57D39"/>
    <w:rsid w:val="00F96A2C"/>
    <w:rsid w:val="00FB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03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6242C"/>
    <w:pPr>
      <w:keepNext/>
      <w:numPr>
        <w:ilvl w:val="2"/>
        <w:numId w:val="1"/>
      </w:numPr>
      <w:suppressAutoHyphens/>
      <w:overflowPunct w:val="0"/>
      <w:autoSpaceDE w:val="0"/>
      <w:spacing w:before="240" w:after="60" w:line="240" w:lineRule="auto"/>
      <w:textAlignment w:val="baseline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4B9F"/>
    <w:rPr>
      <w:rFonts w:ascii="Cambria" w:hAnsi="Cambria" w:cs="Times New Roman"/>
      <w:b/>
      <w:bCs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7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08EE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27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08EE"/>
    <w:rPr>
      <w:rFonts w:cs="Times New Roman"/>
    </w:rPr>
  </w:style>
  <w:style w:type="paragraph" w:styleId="ListParagraph">
    <w:name w:val="List Paragraph"/>
    <w:basedOn w:val="Normal"/>
    <w:uiPriority w:val="99"/>
    <w:qFormat/>
    <w:rsid w:val="002708EE"/>
    <w:pPr>
      <w:ind w:left="720"/>
      <w:contextualSpacing/>
    </w:pPr>
  </w:style>
  <w:style w:type="table" w:styleId="TableGrid">
    <w:name w:val="Table Grid"/>
    <w:basedOn w:val="TableNormal"/>
    <w:uiPriority w:val="99"/>
    <w:rsid w:val="002708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31B6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04B9F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6624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04B9F"/>
    <w:rPr>
      <w:rFonts w:cs="Times New Roman"/>
      <w:sz w:val="16"/>
      <w:szCs w:val="16"/>
      <w:lang w:eastAsia="en-US"/>
    </w:rPr>
  </w:style>
  <w:style w:type="paragraph" w:customStyle="1" w:styleId="Tom1">
    <w:name w:val="Tom1"/>
    <w:basedOn w:val="Normal"/>
    <w:uiPriority w:val="99"/>
    <w:rsid w:val="0066242C"/>
    <w:pPr>
      <w:tabs>
        <w:tab w:val="left" w:pos="0"/>
      </w:tabs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F508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"/>
    <w:uiPriority w:val="99"/>
    <w:rsid w:val="00591BD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lockText">
    <w:name w:val="Block Text"/>
    <w:basedOn w:val="Normal"/>
    <w:uiPriority w:val="99"/>
    <w:rsid w:val="00363421"/>
    <w:pPr>
      <w:shd w:val="clear" w:color="auto" w:fill="FFFFFF"/>
      <w:spacing w:before="91" w:after="0" w:line="240" w:lineRule="auto"/>
      <w:ind w:left="542" w:right="422" w:hanging="542"/>
    </w:pPr>
    <w:rPr>
      <w:rFonts w:ascii="Times New Roman" w:hAnsi="Times New Roman"/>
      <w:color w:val="000000"/>
      <w:w w:val="90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5158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5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5891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5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58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1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891"/>
    <w:rPr>
      <w:rFonts w:ascii="Tahoma" w:hAnsi="Tahoma" w:cs="Tahoma"/>
      <w:sz w:val="16"/>
      <w:szCs w:val="16"/>
      <w:lang w:eastAsia="en-US"/>
    </w:rPr>
  </w:style>
  <w:style w:type="character" w:customStyle="1" w:styleId="FontStyle12">
    <w:name w:val="Font Style12"/>
    <w:uiPriority w:val="99"/>
    <w:rsid w:val="00A22E83"/>
    <w:rPr>
      <w:rFonts w:ascii="Times New Roman" w:hAnsi="Times New Roman"/>
      <w:b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http://paramedica-milsys.pl/93-thickbox_default/respirator-transportowy-parapac-200d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13</Pages>
  <Words>3331</Words>
  <Characters>19991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User</dc:creator>
  <cp:keywords/>
  <dc:description/>
  <cp:lastModifiedBy>Żaneta Borowska</cp:lastModifiedBy>
  <cp:revision>4</cp:revision>
  <cp:lastPrinted>2016-04-29T12:01:00Z</cp:lastPrinted>
  <dcterms:created xsi:type="dcterms:W3CDTF">2016-05-11T11:24:00Z</dcterms:created>
  <dcterms:modified xsi:type="dcterms:W3CDTF">2016-05-13T09:02:00Z</dcterms:modified>
</cp:coreProperties>
</file>