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FD" w:rsidRDefault="002504FD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lang w:eastAsia="pl-PL"/>
        </w:rPr>
        <w:pict>
          <v:group id="Grupa 6" o:spid="_x0000_s1026" style="position:absolute;left:0;text-align:left;margin-left:18pt;margin-top:-18pt;width:439.45pt;height:44.4pt;z-index:25165824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<v:imagedata r:id="rId7" o:title=""/>
            </v:shape>
            <v:shape id="Picture 4" o:spid="_x0000_s1028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<v:imagedata r:id="rId8" o:title=""/>
            </v:shape>
            <v:shape id="Obraz 5" o:spid="_x0000_s1029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<v:imagedata r:id="rId9" o:title=""/>
            </v:shape>
            <v:shape id="Obraz 1" o:spid="_x0000_s1030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<v:imagedata r:id="rId10" o:title=""/>
            </v:shape>
          </v:group>
        </w:pict>
      </w:r>
    </w:p>
    <w:p w:rsidR="002504FD" w:rsidRDefault="002504FD" w:rsidP="00620050">
      <w:pPr>
        <w:spacing w:line="360" w:lineRule="auto"/>
        <w:rPr>
          <w:sz w:val="20"/>
          <w:szCs w:val="20"/>
        </w:rPr>
      </w:pPr>
    </w:p>
    <w:p w:rsidR="002504FD" w:rsidRDefault="002504FD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</w:p>
    <w:p w:rsidR="002504FD" w:rsidRDefault="002504FD" w:rsidP="00D962E7">
      <w:pPr>
        <w:numPr>
          <w:ilvl w:val="0"/>
          <w:numId w:val="13"/>
        </w:num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WSZ-EP-11/ZO/2023</w:t>
      </w:r>
    </w:p>
    <w:p w:rsidR="002504FD" w:rsidRPr="0005169A" w:rsidRDefault="002504FD" w:rsidP="001754CD"/>
    <w:p w:rsidR="002504FD" w:rsidRPr="0005169A" w:rsidRDefault="002504FD" w:rsidP="001754CD">
      <w:r w:rsidRPr="0005169A">
        <w:t xml:space="preserve">……………………………                                                                                                                                                         </w:t>
      </w:r>
    </w:p>
    <w:p w:rsidR="002504FD" w:rsidRPr="0005169A" w:rsidRDefault="002504FD" w:rsidP="001754CD">
      <w:r w:rsidRPr="0005169A">
        <w:t>(Piecz</w:t>
      </w:r>
      <w:r w:rsidRPr="0005169A">
        <w:rPr>
          <w:rFonts w:eastAsia="TimesNewRoman"/>
        </w:rPr>
        <w:t xml:space="preserve">ęć </w:t>
      </w:r>
      <w:r>
        <w:t>Wykonawcy/ów)</w:t>
      </w:r>
    </w:p>
    <w:p w:rsidR="002504FD" w:rsidRPr="00E67B33" w:rsidRDefault="002504FD" w:rsidP="001754CD">
      <w:pPr>
        <w:pStyle w:val="Heading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bCs/>
          <w:smallCaps/>
          <w:color w:val="000000"/>
          <w:kern w:val="32"/>
          <w:sz w:val="24"/>
        </w:rPr>
      </w:pPr>
      <w:r w:rsidRPr="00E67B33">
        <w:rPr>
          <w:bCs/>
          <w:smallCaps/>
          <w:color w:val="000000"/>
          <w:kern w:val="32"/>
          <w:sz w:val="24"/>
        </w:rPr>
        <w:t xml:space="preserve">Wykaz </w:t>
      </w:r>
      <w:r>
        <w:rPr>
          <w:bCs/>
          <w:smallCaps/>
          <w:color w:val="000000"/>
          <w:kern w:val="32"/>
          <w:sz w:val="24"/>
        </w:rPr>
        <w:t>Usług</w:t>
      </w:r>
    </w:p>
    <w:p w:rsidR="002504FD" w:rsidRPr="0005169A" w:rsidRDefault="002504FD" w:rsidP="001754CD">
      <w:pPr>
        <w:jc w:val="center"/>
        <w:rPr>
          <w:b/>
          <w:bCs/>
        </w:rPr>
      </w:pPr>
    </w:p>
    <w:p w:rsidR="002504FD" w:rsidRPr="00C9107C" w:rsidRDefault="002504FD" w:rsidP="001754CD">
      <w:pPr>
        <w:jc w:val="center"/>
        <w:rPr>
          <w:rFonts w:cs="Calibri"/>
          <w:color w:val="000000"/>
        </w:rPr>
      </w:pPr>
      <w:r w:rsidRPr="00C9107C">
        <w:rPr>
          <w:rFonts w:cs="Calibri"/>
          <w:color w:val="000000"/>
        </w:rPr>
        <w:t>Składając ofertę w postępowaniu o udzielenie Zamówienia na zadanie pod nazwą:</w:t>
      </w:r>
    </w:p>
    <w:p w:rsidR="002504FD" w:rsidRPr="00C9107C" w:rsidRDefault="002504FD" w:rsidP="001754CD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</w:p>
    <w:p w:rsidR="002504FD" w:rsidRPr="00C9107C" w:rsidRDefault="002504FD" w:rsidP="001754CD">
      <w:pPr>
        <w:pStyle w:val="ZnakZnak1ZnakZnakZnakZnakZnakZnakZnakZnakZnakZnakZnakZnakZnak"/>
        <w:jc w:val="both"/>
        <w:rPr>
          <w:rFonts w:ascii="Calibri" w:hAnsi="Calibri" w:cs="Calibri"/>
          <w:sz w:val="22"/>
          <w:szCs w:val="22"/>
        </w:rPr>
      </w:pPr>
      <w:r w:rsidRPr="00C9107C">
        <w:rPr>
          <w:rFonts w:ascii="Calibri" w:hAnsi="Calibri" w:cs="Calibri"/>
          <w:sz w:val="22"/>
          <w:szCs w:val="22"/>
        </w:rPr>
        <w:t xml:space="preserve">„Zaprojektowanie i wdrożenie dostępnej strony internetowej Wojewódzkiego Szpitala Zespolonego </w:t>
      </w:r>
      <w:r w:rsidRPr="00C9107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9107C">
        <w:rPr>
          <w:rFonts w:ascii="Calibri" w:hAnsi="Calibri" w:cs="Calibri"/>
          <w:sz w:val="22"/>
          <w:szCs w:val="22"/>
        </w:rPr>
        <w:t xml:space="preserve">im dr. Romana Ostrzyckiego w Koninie zgodnej z obowiązującym standardem WCAG 2.1 na poziomie AA”  </w:t>
      </w:r>
    </w:p>
    <w:p w:rsidR="002504FD" w:rsidRPr="00C9107C" w:rsidRDefault="002504FD" w:rsidP="001754CD">
      <w:pPr>
        <w:tabs>
          <w:tab w:val="left" w:pos="3375"/>
        </w:tabs>
        <w:rPr>
          <w:rFonts w:cs="Calibri"/>
          <w:color w:val="000000"/>
        </w:rPr>
      </w:pPr>
      <w:r w:rsidRPr="00C9107C">
        <w:rPr>
          <w:rFonts w:cs="Calibri"/>
          <w:color w:val="000000"/>
        </w:rPr>
        <w:tab/>
      </w:r>
    </w:p>
    <w:p w:rsidR="002504FD" w:rsidRPr="00C9107C" w:rsidRDefault="002504FD" w:rsidP="001754CD">
      <w:pPr>
        <w:spacing w:after="0" w:line="276" w:lineRule="auto"/>
        <w:rPr>
          <w:rFonts w:cs="Calibri"/>
        </w:rPr>
      </w:pPr>
      <w:r w:rsidRPr="00C9107C">
        <w:rPr>
          <w:rFonts w:cs="Calibri"/>
          <w:color w:val="000000"/>
          <w:spacing w:val="5"/>
        </w:rPr>
        <w:t xml:space="preserve">Oświadczamy, że zgodnie w okresie ostatnich 3 lat przed upływem terminu składania ofert, a jeżeli okres </w:t>
      </w:r>
      <w:r w:rsidRPr="00C9107C">
        <w:rPr>
          <w:rFonts w:cs="Calibri"/>
          <w:color w:val="000000"/>
          <w:spacing w:val="6"/>
        </w:rPr>
        <w:t xml:space="preserve">prowadzenia działalności jest krótszy - w tym okresie, </w:t>
      </w:r>
      <w:r w:rsidRPr="00C9107C">
        <w:rPr>
          <w:rFonts w:cs="Calibri"/>
        </w:rPr>
        <w:t>funkcjonujące serwisy  internetowe , w liczbie minimum 4 wdrożeń wykonanych w oparciu o CMS na licencji Open Source , w tym:</w:t>
      </w:r>
    </w:p>
    <w:p w:rsidR="002504FD" w:rsidRPr="00C9107C" w:rsidRDefault="002504FD" w:rsidP="001754CD">
      <w:pPr>
        <w:spacing w:after="0" w:line="276" w:lineRule="auto"/>
        <w:rPr>
          <w:rFonts w:cs="Calibri"/>
        </w:rPr>
      </w:pPr>
      <w:r w:rsidRPr="00C9107C">
        <w:rPr>
          <w:rFonts w:cs="Calibri"/>
        </w:rPr>
        <w:t>1 za kwotę minimum 80 tys. PLN brutto dla branży medycznej,</w:t>
      </w:r>
    </w:p>
    <w:p w:rsidR="002504FD" w:rsidRDefault="002504FD" w:rsidP="001754CD">
      <w:pPr>
        <w:tabs>
          <w:tab w:val="left" w:pos="709"/>
          <w:tab w:val="left" w:pos="3795"/>
        </w:tabs>
        <w:jc w:val="both"/>
        <w:rPr>
          <w:rFonts w:cs="Calibri"/>
        </w:rPr>
      </w:pPr>
      <w:r w:rsidRPr="00C9107C">
        <w:rPr>
          <w:rFonts w:cs="Calibri"/>
        </w:rPr>
        <w:t>3 posiadających funkcjonalność RWD oraz standard WCAG 2.1 dla branży medycznej</w:t>
      </w:r>
    </w:p>
    <w:tbl>
      <w:tblPr>
        <w:tblW w:w="1060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425"/>
        <w:gridCol w:w="3693"/>
        <w:gridCol w:w="1862"/>
        <w:gridCol w:w="1625"/>
      </w:tblGrid>
      <w:tr w:rsidR="002504FD" w:rsidRPr="00254697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Pr="00254697" w:rsidRDefault="002504FD" w:rsidP="001754CD">
            <w:pPr>
              <w:pStyle w:val="normal0"/>
              <w:widowControl w:val="0"/>
              <w:spacing w:line="240" w:lineRule="auto"/>
              <w:ind w:left="720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Rodzaj usługi, ze wskazaniem zakresu i nazwy usługi</w:t>
            </w: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Pr="00254697" w:rsidRDefault="002504FD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Nazwa i adres podmiotu, na rzecz którego wykonywano określoną usługę</w:t>
            </w: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Pr="00254697" w:rsidRDefault="002504FD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Wartość usługi brutto [w zł]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Pr="00254697" w:rsidRDefault="002504FD" w:rsidP="008E0F3C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54697">
              <w:rPr>
                <w:b/>
                <w:sz w:val="18"/>
                <w:szCs w:val="18"/>
              </w:rPr>
              <w:t>Data wykonania</w:t>
            </w: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rPr>
          <w:trHeight w:val="372"/>
        </w:trPr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  <w:tr w:rsidR="002504FD" w:rsidTr="001754CD">
        <w:tc>
          <w:tcPr>
            <w:tcW w:w="3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3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8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4FD" w:rsidRDefault="002504FD" w:rsidP="008E0F3C">
            <w:pPr>
              <w:pStyle w:val="normal0"/>
              <w:widowControl w:val="0"/>
              <w:spacing w:line="240" w:lineRule="auto"/>
            </w:pPr>
          </w:p>
        </w:tc>
      </w:tr>
    </w:tbl>
    <w:p w:rsidR="002504FD" w:rsidRPr="00C9107C" w:rsidRDefault="002504FD" w:rsidP="001754CD">
      <w:pPr>
        <w:jc w:val="both"/>
        <w:rPr>
          <w:rFonts w:cs="Calibri"/>
        </w:rPr>
      </w:pPr>
      <w:r w:rsidRPr="00C9107C">
        <w:rPr>
          <w:rFonts w:cs="Calibri"/>
        </w:rPr>
        <w:t>Z wykazu musi wynikać, że Wykonawca spełnia warunek postawiony przez Zamawiającego w Zapytaniu Ofertowym WSz-EP-11/ZO/2023 w roz.  IV pkt 2</w:t>
      </w:r>
    </w:p>
    <w:p w:rsidR="002504FD" w:rsidRPr="00C9107C" w:rsidRDefault="002504FD" w:rsidP="001754CD">
      <w:pPr>
        <w:outlineLvl w:val="0"/>
        <w:rPr>
          <w:rFonts w:cs="Calibri"/>
          <w:b/>
          <w:bCs/>
        </w:rPr>
      </w:pPr>
      <w:r w:rsidRPr="00C9107C">
        <w:rPr>
          <w:rFonts w:cs="Calibri"/>
          <w:b/>
          <w:bCs/>
        </w:rPr>
        <w:t>UWAGA !</w:t>
      </w:r>
    </w:p>
    <w:p w:rsidR="002504FD" w:rsidRPr="00C9107C" w:rsidRDefault="002504FD" w:rsidP="001754CD">
      <w:pPr>
        <w:tabs>
          <w:tab w:val="left" w:pos="709"/>
        </w:tabs>
        <w:spacing w:before="119" w:after="200"/>
        <w:jc w:val="both"/>
        <w:rPr>
          <w:rFonts w:cs="Calibri"/>
          <w:lang/>
        </w:rPr>
      </w:pPr>
      <w:r w:rsidRPr="00C9107C">
        <w:rPr>
          <w:rFonts w:cs="Calibri"/>
          <w:lang/>
        </w:rPr>
        <w:t xml:space="preserve">Do wykazu winny być dołączone </w:t>
      </w:r>
      <w:r w:rsidRPr="00C9107C">
        <w:rPr>
          <w:rFonts w:cs="Calibri"/>
          <w:b/>
          <w:bCs/>
          <w:lang/>
        </w:rPr>
        <w:t>dowody</w:t>
      </w:r>
      <w:r w:rsidRPr="00C9107C">
        <w:rPr>
          <w:rFonts w:cs="Calibri"/>
          <w:lang/>
        </w:rPr>
        <w:t xml:space="preserve"> potwierdzające, że wymienione w wykazie usługi zostały lub są wykonane należycie </w:t>
      </w:r>
      <w:r w:rsidRPr="00C9107C">
        <w:rPr>
          <w:rFonts w:cs="Calibri"/>
        </w:rPr>
        <w:t xml:space="preserve">(oryginał lub kserokopia poświadczona za zgodność </w:t>
      </w:r>
      <w:r w:rsidRPr="00C9107C">
        <w:rPr>
          <w:rFonts w:cs="Calibri"/>
        </w:rPr>
        <w:br/>
        <w:t>z oryginałem przez Wykonawcę).</w:t>
      </w:r>
      <w:r w:rsidRPr="00C9107C">
        <w:rPr>
          <w:rFonts w:cs="Calibri"/>
          <w:lang/>
        </w:rPr>
        <w:t xml:space="preserve"> </w:t>
      </w:r>
    </w:p>
    <w:p w:rsidR="002504FD" w:rsidRPr="00C9107C" w:rsidRDefault="002504FD" w:rsidP="001754CD">
      <w:pPr>
        <w:overflowPunct w:val="0"/>
        <w:autoSpaceDE w:val="0"/>
        <w:jc w:val="both"/>
        <w:rPr>
          <w:rFonts w:cs="Calibri"/>
        </w:rPr>
      </w:pPr>
      <w:r w:rsidRPr="00C9107C">
        <w:rPr>
          <w:rFonts w:cs="Calibri"/>
        </w:rPr>
        <w:t xml:space="preserve"> Dowodami, o których mowa powyżej są:</w:t>
      </w:r>
    </w:p>
    <w:p w:rsidR="002504FD" w:rsidRPr="00C9107C" w:rsidRDefault="002504FD" w:rsidP="001754CD">
      <w:pPr>
        <w:overflowPunct w:val="0"/>
        <w:autoSpaceDE w:val="0"/>
        <w:ind w:left="709"/>
        <w:jc w:val="both"/>
        <w:rPr>
          <w:rFonts w:cs="Calibri"/>
        </w:rPr>
      </w:pPr>
      <w:r w:rsidRPr="00C9107C">
        <w:rPr>
          <w:rFonts w:cs="Calibri"/>
        </w:rPr>
        <w:t xml:space="preserve">- poświadczenie, od podmiotu, na rzecz którego usługi  </w:t>
      </w:r>
      <w:r w:rsidRPr="00C9107C">
        <w:rPr>
          <w:rFonts w:cs="Calibri"/>
          <w:color w:val="000000"/>
          <w:spacing w:val="2"/>
        </w:rPr>
        <w:t>zostały wykonane,</w:t>
      </w:r>
    </w:p>
    <w:p w:rsidR="002504FD" w:rsidRPr="00C9107C" w:rsidRDefault="002504FD" w:rsidP="001754CD">
      <w:pPr>
        <w:overflowPunct w:val="0"/>
        <w:autoSpaceDE w:val="0"/>
        <w:ind w:left="709"/>
        <w:jc w:val="both"/>
        <w:rPr>
          <w:rFonts w:cs="Calibri"/>
        </w:rPr>
      </w:pPr>
      <w:r w:rsidRPr="00C9107C">
        <w:rPr>
          <w:rFonts w:cs="Calibri"/>
        </w:rPr>
        <w:t xml:space="preserve">- oświadczenie wykonawcy – jeżeli z uzasadnionych przyczyn o obiektywnym charakterze </w:t>
      </w:r>
      <w:r w:rsidRPr="00C9107C">
        <w:rPr>
          <w:rFonts w:cs="Calibri"/>
        </w:rPr>
        <w:br/>
        <w:t>nie jest on w stanie uzyskać poświadczenia, o którym mowa powyżej.</w:t>
      </w:r>
    </w:p>
    <w:p w:rsidR="002504FD" w:rsidRPr="00C9107C" w:rsidRDefault="002504FD" w:rsidP="001754CD">
      <w:pPr>
        <w:tabs>
          <w:tab w:val="left" w:pos="709"/>
        </w:tabs>
        <w:overflowPunct w:val="0"/>
        <w:autoSpaceDE w:val="0"/>
        <w:spacing w:before="119" w:after="200"/>
        <w:jc w:val="both"/>
        <w:rPr>
          <w:rFonts w:cs="Calibri"/>
        </w:rPr>
      </w:pPr>
      <w:r w:rsidRPr="00C9107C">
        <w:rPr>
          <w:rFonts w:cs="Calibri"/>
        </w:rPr>
        <w:t>W przypadku , gdy zamawiający jest podmiotem na rzecz którego usługi , wskazane w wykazie zostały wcześniej wykonane, wykonawca nie ma obowiązku przedkładania dowodów.</w:t>
      </w:r>
    </w:p>
    <w:p w:rsidR="002504FD" w:rsidRPr="00C9107C" w:rsidRDefault="002504FD" w:rsidP="001754CD">
      <w:pPr>
        <w:rPr>
          <w:rFonts w:cs="Calibri"/>
          <w:sz w:val="20"/>
          <w:szCs w:val="20"/>
        </w:rPr>
      </w:pPr>
    </w:p>
    <w:p w:rsidR="002504FD" w:rsidRPr="00C9107C" w:rsidRDefault="002504FD" w:rsidP="001754CD">
      <w:pPr>
        <w:outlineLvl w:val="0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Miejscowo</w:t>
      </w:r>
      <w:r w:rsidRPr="00C9107C">
        <w:rPr>
          <w:rFonts w:eastAsia="TimesNewRoman" w:cs="Calibri"/>
          <w:sz w:val="20"/>
          <w:szCs w:val="20"/>
        </w:rPr>
        <w:t xml:space="preserve">ść </w:t>
      </w:r>
      <w:r w:rsidRPr="00C9107C">
        <w:rPr>
          <w:rFonts w:cs="Calibri"/>
          <w:sz w:val="20"/>
          <w:szCs w:val="20"/>
        </w:rPr>
        <w:t xml:space="preserve">i data                                                                                                                                                </w:t>
      </w:r>
    </w:p>
    <w:p w:rsidR="002504FD" w:rsidRPr="00C9107C" w:rsidRDefault="002504FD" w:rsidP="001754CD">
      <w:pPr>
        <w:rPr>
          <w:rFonts w:cs="Calibri"/>
          <w:sz w:val="20"/>
          <w:szCs w:val="20"/>
        </w:rPr>
      </w:pPr>
    </w:p>
    <w:p w:rsidR="002504FD" w:rsidRPr="00C9107C" w:rsidRDefault="002504FD" w:rsidP="001754CD">
      <w:pPr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………………………….</w:t>
      </w:r>
    </w:p>
    <w:p w:rsidR="002504FD" w:rsidRPr="00C9107C" w:rsidRDefault="002504FD" w:rsidP="001754CD">
      <w:pPr>
        <w:rPr>
          <w:rFonts w:cs="Calibri"/>
          <w:sz w:val="20"/>
          <w:szCs w:val="20"/>
        </w:rPr>
      </w:pPr>
    </w:p>
    <w:p w:rsidR="002504FD" w:rsidRPr="00C9107C" w:rsidRDefault="002504FD" w:rsidP="001754CD">
      <w:pPr>
        <w:tabs>
          <w:tab w:val="left" w:pos="6240"/>
        </w:tabs>
        <w:jc w:val="right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 xml:space="preserve">                                                                                                        ………………………………</w:t>
      </w:r>
    </w:p>
    <w:p w:rsidR="002504FD" w:rsidRPr="00C9107C" w:rsidRDefault="002504FD" w:rsidP="001754CD">
      <w:pPr>
        <w:jc w:val="right"/>
        <w:outlineLvl w:val="0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 xml:space="preserve">                                                                                            Podpis (czytelny) i piecz</w:t>
      </w:r>
      <w:r w:rsidRPr="00C9107C">
        <w:rPr>
          <w:rFonts w:eastAsia="TimesNewRoman" w:cs="Calibri"/>
          <w:sz w:val="20"/>
          <w:szCs w:val="20"/>
        </w:rPr>
        <w:t>ęć</w:t>
      </w:r>
      <w:r w:rsidRPr="00C9107C">
        <w:rPr>
          <w:rFonts w:cs="Calibri"/>
          <w:sz w:val="20"/>
          <w:szCs w:val="20"/>
        </w:rPr>
        <w:t xml:space="preserve"> </w:t>
      </w:r>
    </w:p>
    <w:p w:rsidR="002504FD" w:rsidRPr="00C9107C" w:rsidRDefault="002504FD" w:rsidP="001754CD">
      <w:pPr>
        <w:jc w:val="right"/>
        <w:rPr>
          <w:rFonts w:cs="Calibri"/>
          <w:sz w:val="20"/>
          <w:szCs w:val="20"/>
        </w:rPr>
      </w:pPr>
      <w:r w:rsidRPr="00C9107C">
        <w:rPr>
          <w:rFonts w:cs="Calibri"/>
          <w:sz w:val="20"/>
          <w:szCs w:val="20"/>
        </w:rPr>
        <w:t>pełnomocnego przedstawiciela Wykonawcy</w:t>
      </w:r>
    </w:p>
    <w:p w:rsidR="002504FD" w:rsidRPr="00C9107C" w:rsidRDefault="002504FD" w:rsidP="001754CD">
      <w:pPr>
        <w:rPr>
          <w:rFonts w:cs="Calibri"/>
        </w:rPr>
      </w:pPr>
    </w:p>
    <w:p w:rsidR="002504FD" w:rsidRDefault="002504FD" w:rsidP="00D962E7">
      <w:pPr>
        <w:jc w:val="right"/>
        <w:rPr>
          <w:sz w:val="20"/>
          <w:szCs w:val="20"/>
        </w:rPr>
      </w:pPr>
    </w:p>
    <w:sectPr w:rsidR="002504FD" w:rsidSect="00EB2D4B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FD" w:rsidRDefault="002504FD" w:rsidP="00A1335F">
      <w:pPr>
        <w:spacing w:after="0" w:line="240" w:lineRule="auto"/>
      </w:pPr>
      <w:r>
        <w:separator/>
      </w:r>
    </w:p>
  </w:endnote>
  <w:endnote w:type="continuationSeparator" w:id="0">
    <w:p w:rsidR="002504FD" w:rsidRDefault="002504FD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FD" w:rsidRDefault="002504F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504FD" w:rsidRDefault="00250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FD" w:rsidRDefault="002504FD" w:rsidP="00A1335F">
      <w:pPr>
        <w:spacing w:after="0" w:line="240" w:lineRule="auto"/>
      </w:pPr>
      <w:r>
        <w:separator/>
      </w:r>
    </w:p>
  </w:footnote>
  <w:footnote w:type="continuationSeparator" w:id="0">
    <w:p w:rsidR="002504FD" w:rsidRDefault="002504FD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FD" w:rsidRDefault="002504FD" w:rsidP="00540F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5F"/>
    <w:rsid w:val="00000D06"/>
    <w:rsid w:val="00005ADA"/>
    <w:rsid w:val="00022EA4"/>
    <w:rsid w:val="00030801"/>
    <w:rsid w:val="00030DFF"/>
    <w:rsid w:val="0004193D"/>
    <w:rsid w:val="00044371"/>
    <w:rsid w:val="0005169A"/>
    <w:rsid w:val="00062FD3"/>
    <w:rsid w:val="00072CEA"/>
    <w:rsid w:val="00082AFF"/>
    <w:rsid w:val="00085E1C"/>
    <w:rsid w:val="000A0651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33512"/>
    <w:rsid w:val="0014754E"/>
    <w:rsid w:val="0015192E"/>
    <w:rsid w:val="001754CD"/>
    <w:rsid w:val="00184E74"/>
    <w:rsid w:val="001920AE"/>
    <w:rsid w:val="00193A00"/>
    <w:rsid w:val="001B6BE3"/>
    <w:rsid w:val="001D4CDC"/>
    <w:rsid w:val="001D7C6B"/>
    <w:rsid w:val="002060BE"/>
    <w:rsid w:val="002147BE"/>
    <w:rsid w:val="00216764"/>
    <w:rsid w:val="00227FE3"/>
    <w:rsid w:val="00231BE3"/>
    <w:rsid w:val="00240CEB"/>
    <w:rsid w:val="002452DD"/>
    <w:rsid w:val="00246B46"/>
    <w:rsid w:val="00246EF9"/>
    <w:rsid w:val="002504FD"/>
    <w:rsid w:val="00254697"/>
    <w:rsid w:val="00271CDD"/>
    <w:rsid w:val="0027508B"/>
    <w:rsid w:val="0027571C"/>
    <w:rsid w:val="002C18B1"/>
    <w:rsid w:val="002E568E"/>
    <w:rsid w:val="002F61E0"/>
    <w:rsid w:val="00307B7D"/>
    <w:rsid w:val="0031111C"/>
    <w:rsid w:val="00314F2B"/>
    <w:rsid w:val="0033448F"/>
    <w:rsid w:val="00334C26"/>
    <w:rsid w:val="003352D4"/>
    <w:rsid w:val="00354DFE"/>
    <w:rsid w:val="003600A5"/>
    <w:rsid w:val="00370151"/>
    <w:rsid w:val="00373FA0"/>
    <w:rsid w:val="003835C0"/>
    <w:rsid w:val="003D3077"/>
    <w:rsid w:val="003D33A1"/>
    <w:rsid w:val="003D4367"/>
    <w:rsid w:val="003D4C29"/>
    <w:rsid w:val="003E2674"/>
    <w:rsid w:val="0040231F"/>
    <w:rsid w:val="00412143"/>
    <w:rsid w:val="0041709C"/>
    <w:rsid w:val="00431058"/>
    <w:rsid w:val="004401C2"/>
    <w:rsid w:val="00452C7C"/>
    <w:rsid w:val="00493EFE"/>
    <w:rsid w:val="004A1494"/>
    <w:rsid w:val="004A6116"/>
    <w:rsid w:val="004C51F0"/>
    <w:rsid w:val="004D0327"/>
    <w:rsid w:val="004D14CF"/>
    <w:rsid w:val="004D5E0A"/>
    <w:rsid w:val="004E650A"/>
    <w:rsid w:val="004F1AEC"/>
    <w:rsid w:val="004F3A7C"/>
    <w:rsid w:val="005119C3"/>
    <w:rsid w:val="00512BB0"/>
    <w:rsid w:val="00516CAE"/>
    <w:rsid w:val="00526F67"/>
    <w:rsid w:val="00540F4E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47D5"/>
    <w:rsid w:val="00620050"/>
    <w:rsid w:val="006617CE"/>
    <w:rsid w:val="006619E9"/>
    <w:rsid w:val="00673F48"/>
    <w:rsid w:val="00691511"/>
    <w:rsid w:val="006A5C0F"/>
    <w:rsid w:val="006A7E2E"/>
    <w:rsid w:val="006B08F6"/>
    <w:rsid w:val="006C2CE9"/>
    <w:rsid w:val="006C74D1"/>
    <w:rsid w:val="006D5FB8"/>
    <w:rsid w:val="006E7709"/>
    <w:rsid w:val="007075DB"/>
    <w:rsid w:val="00707E38"/>
    <w:rsid w:val="00713FD4"/>
    <w:rsid w:val="0072268F"/>
    <w:rsid w:val="00727A4F"/>
    <w:rsid w:val="00741EA2"/>
    <w:rsid w:val="0074792E"/>
    <w:rsid w:val="00755750"/>
    <w:rsid w:val="0075725C"/>
    <w:rsid w:val="00764676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426F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E0F3C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1335F"/>
    <w:rsid w:val="00A2413B"/>
    <w:rsid w:val="00A25E3B"/>
    <w:rsid w:val="00A335D3"/>
    <w:rsid w:val="00A37978"/>
    <w:rsid w:val="00A46E42"/>
    <w:rsid w:val="00A5339D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408BE"/>
    <w:rsid w:val="00B52B9C"/>
    <w:rsid w:val="00B54F2A"/>
    <w:rsid w:val="00B6177D"/>
    <w:rsid w:val="00B733CD"/>
    <w:rsid w:val="00B741B9"/>
    <w:rsid w:val="00B770C9"/>
    <w:rsid w:val="00B8059E"/>
    <w:rsid w:val="00B83476"/>
    <w:rsid w:val="00B96133"/>
    <w:rsid w:val="00BB0CFA"/>
    <w:rsid w:val="00BD00CC"/>
    <w:rsid w:val="00BD4089"/>
    <w:rsid w:val="00BE0DBD"/>
    <w:rsid w:val="00BF553A"/>
    <w:rsid w:val="00C027AB"/>
    <w:rsid w:val="00C03915"/>
    <w:rsid w:val="00C039B6"/>
    <w:rsid w:val="00C152D4"/>
    <w:rsid w:val="00C502F0"/>
    <w:rsid w:val="00C62653"/>
    <w:rsid w:val="00C83EB1"/>
    <w:rsid w:val="00C9107C"/>
    <w:rsid w:val="00CA1F76"/>
    <w:rsid w:val="00CB3753"/>
    <w:rsid w:val="00CB5B8E"/>
    <w:rsid w:val="00CE7CC1"/>
    <w:rsid w:val="00CF2B83"/>
    <w:rsid w:val="00CF62A5"/>
    <w:rsid w:val="00D03381"/>
    <w:rsid w:val="00D043AF"/>
    <w:rsid w:val="00D361A5"/>
    <w:rsid w:val="00D4404E"/>
    <w:rsid w:val="00D52298"/>
    <w:rsid w:val="00D833DA"/>
    <w:rsid w:val="00D8424C"/>
    <w:rsid w:val="00D86013"/>
    <w:rsid w:val="00D962E7"/>
    <w:rsid w:val="00DB054C"/>
    <w:rsid w:val="00DC2D4B"/>
    <w:rsid w:val="00DC48BE"/>
    <w:rsid w:val="00DE67E7"/>
    <w:rsid w:val="00E04EE0"/>
    <w:rsid w:val="00E0699E"/>
    <w:rsid w:val="00E11F76"/>
    <w:rsid w:val="00E2202F"/>
    <w:rsid w:val="00E31498"/>
    <w:rsid w:val="00E55B82"/>
    <w:rsid w:val="00E61BAF"/>
    <w:rsid w:val="00E67B33"/>
    <w:rsid w:val="00E7089D"/>
    <w:rsid w:val="00E729F4"/>
    <w:rsid w:val="00E743D0"/>
    <w:rsid w:val="00E857F7"/>
    <w:rsid w:val="00EB2C61"/>
    <w:rsid w:val="00EB2D4B"/>
    <w:rsid w:val="00EB3E2E"/>
    <w:rsid w:val="00EB63F0"/>
    <w:rsid w:val="00EC4D67"/>
    <w:rsid w:val="00EC4FAE"/>
    <w:rsid w:val="00ED0742"/>
    <w:rsid w:val="00ED7853"/>
    <w:rsid w:val="00EE2441"/>
    <w:rsid w:val="00EE4B7B"/>
    <w:rsid w:val="00EF1393"/>
    <w:rsid w:val="00EF47D3"/>
    <w:rsid w:val="00F05795"/>
    <w:rsid w:val="00F11056"/>
    <w:rsid w:val="00F133C4"/>
    <w:rsid w:val="00F43C83"/>
    <w:rsid w:val="00F62558"/>
    <w:rsid w:val="00F65A41"/>
    <w:rsid w:val="00F739AF"/>
    <w:rsid w:val="00F74110"/>
    <w:rsid w:val="00F7737B"/>
    <w:rsid w:val="00F8570C"/>
    <w:rsid w:val="00FA6549"/>
    <w:rsid w:val="00FB6220"/>
    <w:rsid w:val="00FB640C"/>
    <w:rsid w:val="00FC343E"/>
    <w:rsid w:val="00FC373A"/>
    <w:rsid w:val="00FD7921"/>
    <w:rsid w:val="00FE4642"/>
    <w:rsid w:val="00FE4AAD"/>
    <w:rsid w:val="00FE5277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5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05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050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2B9C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A1335F"/>
    <w:pPr>
      <w:ind w:left="720"/>
      <w:contextualSpacing/>
    </w:pPr>
  </w:style>
  <w:style w:type="table" w:styleId="TableGrid">
    <w:name w:val="Table Grid"/>
    <w:basedOn w:val="TableNormal"/>
    <w:uiPriority w:val="99"/>
    <w:rsid w:val="00A13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3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335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1335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335F"/>
    <w:rPr>
      <w:rFonts w:cs="Times New Roman"/>
    </w:rPr>
  </w:style>
  <w:style w:type="paragraph" w:customStyle="1" w:styleId="Default">
    <w:name w:val="Default"/>
    <w:uiPriority w:val="99"/>
    <w:rsid w:val="008A035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B0C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0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0C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B0C16"/>
    <w:rPr>
      <w:b/>
      <w:bCs/>
    </w:rPr>
  </w:style>
  <w:style w:type="paragraph" w:styleId="Revision">
    <w:name w:val="Revision"/>
    <w:hidden/>
    <w:uiPriority w:val="99"/>
    <w:semiHidden/>
    <w:rsid w:val="00E857F7"/>
    <w:rPr>
      <w:lang w:eastAsia="en-US"/>
    </w:rPr>
  </w:style>
  <w:style w:type="paragraph" w:customStyle="1" w:styleId="dbforozdzial">
    <w:name w:val="dbforozdzial"/>
    <w:basedOn w:val="Normal"/>
    <w:uiPriority w:val="99"/>
    <w:rsid w:val="00D043AF"/>
    <w:pPr>
      <w:tabs>
        <w:tab w:val="num" w:pos="360"/>
      </w:tabs>
      <w:spacing w:after="0" w:line="360" w:lineRule="auto"/>
      <w:ind w:left="360" w:hanging="360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D043A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D962E7"/>
    <w:pPr>
      <w:widowControl w:val="0"/>
      <w:suppressAutoHyphens/>
      <w:spacing w:after="120" w:line="240" w:lineRule="auto"/>
    </w:pPr>
    <w:rPr>
      <w:rFonts w:ascii="Thorndale" w:hAnsi="Thorndale"/>
      <w:color w:val="000000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62E7"/>
    <w:rPr>
      <w:rFonts w:ascii="Thorndale" w:hAnsi="Thorndale" w:cs="Times New Roman"/>
      <w:color w:val="000000"/>
      <w:sz w:val="24"/>
      <w:lang w:val="pl-PL" w:eastAsia="pl-PL"/>
    </w:rPr>
  </w:style>
  <w:style w:type="paragraph" w:customStyle="1" w:styleId="normal0">
    <w:name w:val="normal"/>
    <w:uiPriority w:val="99"/>
    <w:rsid w:val="00D962E7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347</Words>
  <Characters>2087</Characters>
  <Application>Microsoft Office Outlook</Application>
  <DocSecurity>0</DocSecurity>
  <Lines>0</Lines>
  <Paragraphs>0</Paragraphs>
  <ScaleCrop>false</ScaleCrop>
  <Manager>Michał Mazur</Manager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bszafranska</cp:lastModifiedBy>
  <cp:revision>2</cp:revision>
  <cp:lastPrinted>2023-04-25T07:33:00Z</cp:lastPrinted>
  <dcterms:created xsi:type="dcterms:W3CDTF">2023-04-26T09:46:00Z</dcterms:created>
  <dcterms:modified xsi:type="dcterms:W3CDTF">2023-04-26T09:46:00Z</dcterms:modified>
  <cp:category>dostępność</cp:category>
</cp:coreProperties>
</file>