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8C" w:rsidRPr="00E22B4B" w:rsidRDefault="00C81F8C"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3 /2018</w:t>
      </w:r>
      <w:r w:rsidRPr="00E22B4B">
        <w:rPr>
          <w:rFonts w:ascii="Calibri" w:hAnsi="Calibri" w:cs="Calibri"/>
          <w:sz w:val="22"/>
          <w:szCs w:val="22"/>
        </w:rPr>
        <w:t xml:space="preserve">   </w:t>
      </w:r>
    </w:p>
    <w:p w:rsidR="00C81F8C" w:rsidRPr="00E22B4B" w:rsidRDefault="00C81F8C"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12.02.2018</w:t>
      </w:r>
      <w:r w:rsidRPr="00E22B4B">
        <w:rPr>
          <w:rFonts w:ascii="Calibri" w:hAnsi="Calibri" w:cs="Calibri"/>
          <w:sz w:val="22"/>
          <w:szCs w:val="22"/>
        </w:rPr>
        <w:t xml:space="preserve"> r.</w:t>
      </w:r>
    </w:p>
    <w:p w:rsidR="00C81F8C" w:rsidRPr="00E22B4B" w:rsidRDefault="00C81F8C" w:rsidP="00E22B4B">
      <w:pPr>
        <w:rPr>
          <w:rFonts w:ascii="Calibri" w:hAnsi="Calibri" w:cs="Calibri"/>
          <w:sz w:val="22"/>
          <w:szCs w:val="22"/>
        </w:rPr>
      </w:pPr>
    </w:p>
    <w:p w:rsidR="00C81F8C" w:rsidRPr="005D2A06" w:rsidRDefault="00C81F8C"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C81F8C" w:rsidRPr="005D2A06" w:rsidRDefault="00C81F8C"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w:t>
      </w:r>
      <w:r>
        <w:rPr>
          <w:rFonts w:ascii="Calibri" w:hAnsi="Calibri" w:cs="Calibri"/>
          <w:sz w:val="22"/>
          <w:szCs w:val="22"/>
        </w:rPr>
        <w:t>PRDIATRII</w:t>
      </w:r>
      <w:r w:rsidRPr="005D2A06">
        <w:rPr>
          <w:rFonts w:ascii="Calibri" w:hAnsi="Calibri" w:cs="Calibri"/>
          <w:sz w:val="22"/>
          <w:szCs w:val="22"/>
        </w:rPr>
        <w:t xml:space="preserve"> W ODDZIALE </w:t>
      </w:r>
      <w:r>
        <w:rPr>
          <w:rFonts w:ascii="Calibri" w:hAnsi="Calibri" w:cs="Calibri"/>
          <w:sz w:val="22"/>
          <w:szCs w:val="22"/>
        </w:rPr>
        <w:t xml:space="preserve">DZIECIĘCYM </w:t>
      </w:r>
      <w:r w:rsidRPr="005D2A06">
        <w:rPr>
          <w:rFonts w:ascii="Calibri" w:hAnsi="Calibri" w:cs="Calibri"/>
          <w:sz w:val="22"/>
          <w:szCs w:val="22"/>
        </w:rPr>
        <w:t>WOJEWÓDZKIEGO SZPITALA  ZESPOLONEGO  W KONINIE</w:t>
      </w:r>
    </w:p>
    <w:p w:rsidR="00C81F8C" w:rsidRPr="009B1AE1" w:rsidRDefault="00C81F8C" w:rsidP="009B1AE1">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 xml:space="preserve">KOD CPV </w:t>
      </w:r>
      <w:r w:rsidRPr="009B1AE1">
        <w:rPr>
          <w:rFonts w:ascii="Calibri" w:hAnsi="Calibri" w:cs="Calibri"/>
          <w:b w:val="0"/>
          <w:sz w:val="22"/>
          <w:szCs w:val="22"/>
        </w:rPr>
        <w:t xml:space="preserve">85121291-9 </w:t>
      </w:r>
    </w:p>
    <w:p w:rsidR="00C81F8C" w:rsidRPr="00E22B4B" w:rsidRDefault="00C81F8C" w:rsidP="00E22B4B">
      <w:pPr>
        <w:rPr>
          <w:rFonts w:ascii="Calibri" w:hAnsi="Calibri" w:cs="Calibri"/>
          <w:sz w:val="22"/>
          <w:szCs w:val="22"/>
        </w:rPr>
      </w:pPr>
    </w:p>
    <w:p w:rsidR="00C81F8C" w:rsidRPr="00E22B4B" w:rsidRDefault="00C81F8C"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C81F8C" w:rsidRPr="00E22B4B" w:rsidRDefault="00C81F8C"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C81F8C" w:rsidRPr="00E22B4B" w:rsidRDefault="00C81F8C"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C81F8C" w:rsidRPr="00E22B4B" w:rsidRDefault="00C81F8C" w:rsidP="00E22B4B">
      <w:pPr>
        <w:jc w:val="both"/>
        <w:rPr>
          <w:rFonts w:ascii="Calibri" w:hAnsi="Calibri" w:cs="Calibri"/>
          <w:bCs/>
          <w:sz w:val="22"/>
          <w:szCs w:val="22"/>
        </w:rPr>
      </w:pPr>
    </w:p>
    <w:p w:rsidR="00C81F8C" w:rsidRPr="00E22B4B" w:rsidRDefault="00C81F8C"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C81F8C" w:rsidRPr="00E22B4B" w:rsidRDefault="00C81F8C"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C81F8C" w:rsidRPr="00E22B4B" w:rsidRDefault="00C81F8C"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C81F8C" w:rsidRPr="00E22B4B" w:rsidRDefault="00C81F8C"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pediatrii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 xml:space="preserve">Dziecięcym </w:t>
      </w:r>
      <w:r w:rsidRPr="00E22B4B">
        <w:rPr>
          <w:rFonts w:ascii="Calibri" w:hAnsi="Calibri" w:cs="Calibri"/>
          <w:bCs/>
          <w:sz w:val="22"/>
          <w:szCs w:val="22"/>
        </w:rPr>
        <w:t>Wojewódzkiego Szpitala Zespolonego  w Koninie,</w:t>
      </w:r>
    </w:p>
    <w:p w:rsidR="00C81F8C" w:rsidRPr="00E22B4B" w:rsidRDefault="00C81F8C"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C81F8C" w:rsidRPr="00E22B4B" w:rsidRDefault="00C81F8C"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C81F8C" w:rsidRPr="00E22B4B" w:rsidRDefault="00C81F8C" w:rsidP="00E22B4B">
      <w:pPr>
        <w:jc w:val="both"/>
        <w:rPr>
          <w:rFonts w:ascii="Calibri" w:hAnsi="Calibri" w:cs="Calibri"/>
          <w:bCs/>
          <w:sz w:val="22"/>
          <w:szCs w:val="22"/>
        </w:rPr>
      </w:pPr>
    </w:p>
    <w:p w:rsidR="00C81F8C" w:rsidRPr="00E22B4B" w:rsidRDefault="00C81F8C"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C81F8C" w:rsidRPr="00002D37" w:rsidRDefault="00C81F8C" w:rsidP="00E22B4B">
      <w:pPr>
        <w:numPr>
          <w:ilvl w:val="0"/>
          <w:numId w:val="3"/>
        </w:numPr>
        <w:tabs>
          <w:tab w:val="clear" w:pos="720"/>
        </w:tabs>
        <w:ind w:left="360"/>
        <w:jc w:val="both"/>
        <w:rPr>
          <w:rFonts w:ascii="Calibri" w:hAnsi="Calibri" w:cs="Calibri"/>
          <w:bCs/>
          <w:color w:val="FF0000"/>
          <w:sz w:val="22"/>
          <w:szCs w:val="22"/>
        </w:rPr>
      </w:pPr>
      <w:r w:rsidRPr="00002D37">
        <w:rPr>
          <w:rFonts w:ascii="Calibri" w:hAnsi="Calibri" w:cs="Calibri"/>
          <w:bCs/>
          <w:sz w:val="22"/>
          <w:szCs w:val="22"/>
        </w:rPr>
        <w:t>Przedmiot zamówienia obejmuje udzielanie świadczeń zdrowotnych w zakresie lekarskich świadczeń zdrowotnych w Oddziale Dziecięcym  Wojewódzkiego Szpitala Zespolonego w Koninie w okresie od 1.04.2018 r. do 30.06.2021 r.</w:t>
      </w:r>
    </w:p>
    <w:p w:rsidR="00C81F8C" w:rsidRPr="00E22B4B" w:rsidRDefault="00C81F8C"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C81F8C" w:rsidRPr="00E73EE3" w:rsidRDefault="00C81F8C"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002D37">
        <w:rPr>
          <w:rFonts w:ascii="Calibri" w:hAnsi="Calibri" w:cs="Calibri"/>
          <w:sz w:val="22"/>
          <w:szCs w:val="22"/>
        </w:rPr>
        <w:t xml:space="preserve">wynosi </w:t>
      </w:r>
      <w:r w:rsidRPr="00002D37">
        <w:rPr>
          <w:rFonts w:ascii="Calibri" w:hAnsi="Calibri" w:cs="Calibri"/>
          <w:b/>
          <w:sz w:val="22"/>
          <w:szCs w:val="22"/>
        </w:rPr>
        <w:t>1.002 godzin</w:t>
      </w:r>
      <w:r>
        <w:rPr>
          <w:rFonts w:ascii="Calibri" w:hAnsi="Calibri" w:cs="Calibri"/>
          <w:b/>
          <w:sz w:val="22"/>
          <w:szCs w:val="22"/>
        </w:rPr>
        <w:t xml:space="preserve"> </w:t>
      </w:r>
      <w:r>
        <w:rPr>
          <w:rFonts w:ascii="Calibri" w:hAnsi="Calibri" w:cs="Calibri"/>
          <w:sz w:val="22"/>
          <w:szCs w:val="22"/>
        </w:rPr>
        <w:t>miesięcznie.</w:t>
      </w:r>
      <w:r w:rsidRPr="00E22B4B">
        <w:rPr>
          <w:rFonts w:ascii="Calibri" w:hAnsi="Calibri" w:cs="Calibri"/>
          <w:sz w:val="22"/>
          <w:szCs w:val="22"/>
        </w:rPr>
        <w:t xml:space="preserve"> </w:t>
      </w:r>
      <w:r>
        <w:rPr>
          <w:rFonts w:ascii="Calibri" w:hAnsi="Calibri" w:cs="Calibri"/>
          <w:sz w:val="22"/>
          <w:szCs w:val="22"/>
        </w:rPr>
        <w:t xml:space="preserve"> </w:t>
      </w:r>
    </w:p>
    <w:p w:rsidR="00C81F8C" w:rsidRPr="00E22B4B" w:rsidRDefault="00C81F8C"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C81F8C" w:rsidRPr="00E22B4B" w:rsidRDefault="00C81F8C" w:rsidP="00E22B4B">
      <w:pPr>
        <w:pStyle w:val="Subtitle"/>
        <w:tabs>
          <w:tab w:val="left" w:pos="1260"/>
        </w:tabs>
        <w:spacing w:line="240" w:lineRule="auto"/>
        <w:rPr>
          <w:rFonts w:ascii="Calibri" w:hAnsi="Calibri" w:cs="Calibri"/>
          <w:b w:val="0"/>
          <w:sz w:val="22"/>
          <w:szCs w:val="22"/>
        </w:rPr>
      </w:pPr>
    </w:p>
    <w:p w:rsidR="00C81F8C" w:rsidRDefault="00C81F8C"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Pr>
          <w:rFonts w:ascii="Calibri" w:hAnsi="Calibri" w:cs="Calibri"/>
          <w:b/>
          <w:bCs/>
          <w:sz w:val="22"/>
          <w:szCs w:val="22"/>
        </w:rPr>
        <w:t>pediatrii.</w:t>
      </w:r>
    </w:p>
    <w:p w:rsidR="00C81F8C" w:rsidRDefault="00C81F8C" w:rsidP="00E22B4B">
      <w:pPr>
        <w:tabs>
          <w:tab w:val="left" w:pos="360"/>
        </w:tabs>
        <w:jc w:val="both"/>
        <w:rPr>
          <w:rFonts w:ascii="Calibri" w:hAnsi="Calibri" w:cs="Calibri"/>
          <w:b/>
          <w:bCs/>
          <w:sz w:val="22"/>
          <w:szCs w:val="22"/>
        </w:rPr>
      </w:pPr>
    </w:p>
    <w:p w:rsidR="00C81F8C" w:rsidRPr="00E22B4B" w:rsidRDefault="00C81F8C" w:rsidP="00E22B4B">
      <w:pPr>
        <w:tabs>
          <w:tab w:val="left" w:pos="360"/>
        </w:tabs>
        <w:jc w:val="both"/>
        <w:rPr>
          <w:rFonts w:ascii="Calibri" w:hAnsi="Calibri" w:cs="Calibri"/>
          <w:b/>
          <w:bCs/>
          <w:sz w:val="22"/>
          <w:szCs w:val="22"/>
        </w:rPr>
      </w:pPr>
    </w:p>
    <w:p w:rsidR="00C81F8C" w:rsidRPr="00E22B4B" w:rsidRDefault="00C81F8C" w:rsidP="00E22B4B">
      <w:pPr>
        <w:tabs>
          <w:tab w:val="left" w:pos="360"/>
        </w:tabs>
        <w:jc w:val="both"/>
        <w:rPr>
          <w:rFonts w:ascii="Calibri" w:hAnsi="Calibri" w:cs="Calibri"/>
          <w:b/>
          <w:bCs/>
          <w:sz w:val="22"/>
          <w:szCs w:val="22"/>
        </w:rPr>
      </w:pPr>
    </w:p>
    <w:p w:rsidR="00C81F8C" w:rsidRPr="00E22B4B" w:rsidRDefault="00C81F8C"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C81F8C" w:rsidRPr="00E22B4B" w:rsidRDefault="00C81F8C" w:rsidP="00E22B4B">
      <w:pPr>
        <w:tabs>
          <w:tab w:val="left" w:pos="360"/>
        </w:tabs>
        <w:jc w:val="both"/>
        <w:rPr>
          <w:rFonts w:ascii="Calibri" w:hAnsi="Calibri" w:cs="Calibri"/>
          <w:bCs/>
          <w:i/>
          <w:sz w:val="22"/>
          <w:szCs w:val="22"/>
          <w:u w:val="single"/>
        </w:rPr>
      </w:pPr>
    </w:p>
    <w:p w:rsidR="00C81F8C" w:rsidRPr="00E22B4B" w:rsidRDefault="00C81F8C"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C81F8C" w:rsidRPr="00002D37" w:rsidRDefault="00C81F8C" w:rsidP="004F0162">
      <w:pPr>
        <w:tabs>
          <w:tab w:val="left" w:pos="360"/>
        </w:tabs>
        <w:jc w:val="both"/>
        <w:rPr>
          <w:rFonts w:ascii="Calibri" w:hAnsi="Calibri" w:cs="Calibri"/>
          <w:bCs/>
          <w:sz w:val="22"/>
          <w:szCs w:val="22"/>
        </w:rPr>
      </w:pPr>
      <w:r w:rsidRPr="00E22B4B">
        <w:rPr>
          <w:rFonts w:ascii="Calibri" w:hAnsi="Calibri" w:cs="Calibri"/>
          <w:sz w:val="22"/>
          <w:szCs w:val="22"/>
        </w:rPr>
        <w:t xml:space="preserve">      </w:t>
      </w:r>
      <w:r w:rsidRPr="00002D37">
        <w:rPr>
          <w:rFonts w:ascii="Calibri" w:hAnsi="Calibri" w:cs="Calibri"/>
          <w:bCs/>
          <w:sz w:val="22"/>
          <w:szCs w:val="22"/>
        </w:rPr>
        <w:t>- lekarz posiadający specjalizację II stopnia lub tytuł specjalisty w dziedzinie pediatrii,</w:t>
      </w:r>
    </w:p>
    <w:p w:rsidR="00C81F8C" w:rsidRPr="00002D37" w:rsidRDefault="00C81F8C" w:rsidP="000333BA">
      <w:pPr>
        <w:tabs>
          <w:tab w:val="left" w:pos="360"/>
        </w:tabs>
        <w:jc w:val="both"/>
        <w:rPr>
          <w:rFonts w:ascii="Calibri" w:hAnsi="Calibri" w:cs="Calibri"/>
          <w:bCs/>
          <w:sz w:val="22"/>
          <w:szCs w:val="22"/>
        </w:rPr>
      </w:pPr>
      <w:r w:rsidRPr="00002D37">
        <w:rPr>
          <w:rFonts w:ascii="Calibri" w:hAnsi="Calibri" w:cs="Calibri"/>
          <w:bCs/>
          <w:sz w:val="22"/>
          <w:szCs w:val="22"/>
        </w:rPr>
        <w:t xml:space="preserve">      - lekarz posiadający specjalizację I stopnia  w dziedzinie pediatrii,</w:t>
      </w:r>
    </w:p>
    <w:p w:rsidR="00C81F8C" w:rsidRPr="005D2A06" w:rsidRDefault="00C81F8C" w:rsidP="004F0162">
      <w:pPr>
        <w:tabs>
          <w:tab w:val="left" w:pos="360"/>
        </w:tabs>
        <w:jc w:val="both"/>
        <w:rPr>
          <w:rFonts w:ascii="Calibri" w:hAnsi="Calibri" w:cs="Calibri"/>
          <w:bCs/>
          <w:sz w:val="22"/>
          <w:szCs w:val="22"/>
        </w:rPr>
      </w:pPr>
      <w:r w:rsidRPr="00002D37">
        <w:rPr>
          <w:rFonts w:ascii="Calibri" w:hAnsi="Calibri" w:cs="Calibri"/>
          <w:bCs/>
          <w:sz w:val="22"/>
          <w:szCs w:val="22"/>
        </w:rPr>
        <w:t xml:space="preserve">      - lekarz w trakcie specjalizacji  w dziedzinie pediatrii.</w:t>
      </w:r>
    </w:p>
    <w:p w:rsidR="00C81F8C" w:rsidRPr="00E22B4B" w:rsidRDefault="00C81F8C"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w:t>
      </w:r>
      <w:r>
        <w:rPr>
          <w:rFonts w:ascii="Calibri" w:hAnsi="Calibri" w:cs="Calibri"/>
          <w:color w:val="000000"/>
          <w:sz w:val="22"/>
          <w:szCs w:val="22"/>
        </w:rPr>
        <w:t>zakresie pediatrii</w:t>
      </w:r>
      <w:r w:rsidRPr="00E22B4B">
        <w:rPr>
          <w:rFonts w:ascii="Calibri" w:hAnsi="Calibri" w:cs="Calibri"/>
          <w:color w:val="000000"/>
          <w:sz w:val="22"/>
          <w:szCs w:val="22"/>
        </w:rPr>
        <w:t xml:space="preserve"> </w:t>
      </w:r>
      <w:r w:rsidRPr="00E22B4B">
        <w:rPr>
          <w:rFonts w:ascii="Calibri" w:hAnsi="Calibri" w:cs="Calibri"/>
          <w:sz w:val="22"/>
          <w:szCs w:val="22"/>
        </w:rPr>
        <w:t xml:space="preserve">w Oddziale </w:t>
      </w:r>
      <w:r>
        <w:rPr>
          <w:rFonts w:ascii="Calibri" w:hAnsi="Calibri" w:cs="Calibri"/>
          <w:sz w:val="22"/>
          <w:szCs w:val="22"/>
        </w:rPr>
        <w:t xml:space="preserve">  </w:t>
      </w:r>
      <w:r>
        <w:rPr>
          <w:rFonts w:ascii="Calibri" w:hAnsi="Calibri" w:cs="Calibri"/>
          <w:bCs/>
          <w:sz w:val="22"/>
          <w:szCs w:val="22"/>
        </w:rPr>
        <w:t xml:space="preserve">Dziecięcym </w:t>
      </w:r>
      <w:r w:rsidRPr="00E22B4B">
        <w:rPr>
          <w:rFonts w:ascii="Calibri" w:hAnsi="Calibri" w:cs="Calibri"/>
          <w:sz w:val="22"/>
          <w:szCs w:val="22"/>
        </w:rPr>
        <w:t xml:space="preserve"> w Wojewódzkim Szpitalu Zespolonym w Koninie”.</w:t>
      </w:r>
    </w:p>
    <w:p w:rsidR="00C81F8C" w:rsidRPr="002755CC" w:rsidRDefault="00C81F8C"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C81F8C" w:rsidRPr="003A2434" w:rsidRDefault="00C81F8C" w:rsidP="002755CC">
      <w:pPr>
        <w:numPr>
          <w:ilvl w:val="0"/>
          <w:numId w:val="4"/>
        </w:numPr>
        <w:tabs>
          <w:tab w:val="clear" w:pos="720"/>
          <w:tab w:val="num" w:pos="360"/>
          <w:tab w:val="num" w:pos="3420"/>
        </w:tabs>
        <w:ind w:left="360"/>
        <w:jc w:val="both"/>
        <w:rPr>
          <w:rFonts w:ascii="Calibri" w:hAnsi="Calibri" w:cs="Calibri"/>
          <w:bCs/>
          <w:sz w:val="22"/>
          <w:szCs w:val="22"/>
        </w:rPr>
      </w:pPr>
      <w:r w:rsidRPr="003A2434">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3A2434">
          <w:rPr>
            <w:rStyle w:val="Hyperlink"/>
            <w:rFonts w:ascii="Calibri" w:hAnsi="Calibri" w:cs="Calibri"/>
            <w:color w:val="auto"/>
            <w:sz w:val="22"/>
            <w:szCs w:val="22"/>
            <w:u w:val="none"/>
          </w:rPr>
          <w:t>art. 3 pkt 10</w:t>
        </w:r>
      </w:hyperlink>
      <w:r w:rsidRPr="003A2434">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3A2434">
          <w:rPr>
            <w:rStyle w:val="Hyperlink"/>
            <w:rFonts w:ascii="Calibri" w:hAnsi="Calibri" w:cs="Calibri"/>
            <w:color w:val="auto"/>
            <w:sz w:val="22"/>
            <w:szCs w:val="22"/>
            <w:u w:val="none"/>
          </w:rPr>
          <w:t>1999/93/WE</w:t>
        </w:r>
      </w:hyperlink>
      <w:r w:rsidRPr="003A2434">
        <w:rPr>
          <w:rFonts w:ascii="Calibri" w:hAnsi="Calibri" w:cs="Calibri"/>
          <w:sz w:val="22"/>
          <w:szCs w:val="22"/>
        </w:rPr>
        <w:t xml:space="preserve"> (Dz.Urz. UE L 257 z 28.08.2014, </w:t>
      </w:r>
      <w:hyperlink r:id="rId9" w:history="1">
        <w:r w:rsidRPr="003A2434">
          <w:rPr>
            <w:rStyle w:val="Hyperlink"/>
            <w:rFonts w:ascii="Calibri" w:hAnsi="Calibri" w:cs="Calibri"/>
            <w:color w:val="auto"/>
            <w:sz w:val="22"/>
            <w:szCs w:val="22"/>
            <w:u w:val="none"/>
          </w:rPr>
          <w:t>str. 73</w:t>
        </w:r>
      </w:hyperlink>
      <w:r w:rsidRPr="003A2434">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C81F8C" w:rsidRPr="00E22B4B" w:rsidRDefault="00C81F8C"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C81F8C" w:rsidRPr="00E22B4B" w:rsidRDefault="00C81F8C"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C81F8C" w:rsidRPr="00E22B4B" w:rsidRDefault="00C81F8C" w:rsidP="00E22B4B">
      <w:pPr>
        <w:pStyle w:val="Subtitle"/>
        <w:tabs>
          <w:tab w:val="left" w:pos="1260"/>
        </w:tabs>
        <w:spacing w:line="240" w:lineRule="auto"/>
        <w:rPr>
          <w:rFonts w:ascii="Calibri" w:hAnsi="Calibri" w:cs="Calibri"/>
          <w:b w:val="0"/>
          <w:color w:val="000000"/>
          <w:sz w:val="22"/>
          <w:szCs w:val="22"/>
        </w:rPr>
      </w:pPr>
    </w:p>
    <w:p w:rsidR="00C81F8C" w:rsidRPr="00E22B4B" w:rsidRDefault="00C81F8C"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C81F8C" w:rsidRPr="00E22B4B" w:rsidRDefault="00C81F8C" w:rsidP="00E22B4B">
      <w:pPr>
        <w:tabs>
          <w:tab w:val="left" w:pos="360"/>
        </w:tabs>
        <w:jc w:val="both"/>
        <w:rPr>
          <w:rFonts w:ascii="Calibri" w:hAnsi="Calibri" w:cs="Calibri"/>
          <w:bCs/>
          <w:sz w:val="22"/>
          <w:szCs w:val="22"/>
        </w:rPr>
      </w:pP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bCs/>
          <w:sz w:val="22"/>
          <w:szCs w:val="22"/>
        </w:rPr>
        <w:t xml:space="preserve">pediatrii </w:t>
      </w:r>
      <w:r w:rsidRPr="00E22B4B">
        <w:rPr>
          <w:rFonts w:ascii="Calibri" w:hAnsi="Calibri" w:cs="Calibri"/>
          <w:bCs/>
          <w:sz w:val="22"/>
          <w:szCs w:val="22"/>
        </w:rPr>
        <w:t xml:space="preserve"> w Oddziale </w:t>
      </w:r>
      <w:r>
        <w:rPr>
          <w:rFonts w:ascii="Calibri" w:hAnsi="Calibri" w:cs="Calibri"/>
          <w:bCs/>
          <w:sz w:val="22"/>
          <w:szCs w:val="22"/>
        </w:rPr>
        <w:t xml:space="preserve">Dziecięcym    </w:t>
      </w:r>
      <w:r w:rsidRPr="00E22B4B">
        <w:rPr>
          <w:rFonts w:ascii="Calibri" w:hAnsi="Calibri" w:cs="Calibri"/>
          <w:bCs/>
          <w:sz w:val="22"/>
          <w:szCs w:val="22"/>
        </w:rPr>
        <w:t xml:space="preserve">w Wojewódzkim Szpitalu Zespolonym w Koninie”. </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C81F8C" w:rsidRPr="00E22B4B" w:rsidRDefault="00C81F8C"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C81F8C" w:rsidRPr="00E22B4B" w:rsidRDefault="00C81F8C" w:rsidP="00E22B4B">
      <w:pPr>
        <w:tabs>
          <w:tab w:val="left" w:pos="360"/>
        </w:tabs>
        <w:jc w:val="both"/>
        <w:rPr>
          <w:rFonts w:ascii="Calibri" w:hAnsi="Calibri" w:cs="Calibri"/>
          <w:b/>
          <w:bCs/>
          <w:sz w:val="22"/>
          <w:szCs w:val="22"/>
        </w:rPr>
      </w:pPr>
    </w:p>
    <w:p w:rsidR="00C81F8C" w:rsidRPr="00E22B4B" w:rsidRDefault="00C81F8C"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C81F8C" w:rsidRPr="00E22B4B" w:rsidRDefault="00C81F8C" w:rsidP="00E22B4B">
      <w:pPr>
        <w:tabs>
          <w:tab w:val="left" w:pos="360"/>
        </w:tabs>
        <w:jc w:val="both"/>
        <w:rPr>
          <w:rFonts w:ascii="Calibri" w:hAnsi="Calibri" w:cs="Calibri"/>
          <w:b/>
          <w:bCs/>
          <w:sz w:val="22"/>
          <w:szCs w:val="22"/>
        </w:rPr>
      </w:pPr>
    </w:p>
    <w:p w:rsidR="00C81F8C" w:rsidRPr="00E22B4B" w:rsidRDefault="00C81F8C"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C81F8C" w:rsidRPr="00E22B4B" w:rsidRDefault="00C81F8C"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C81F8C" w:rsidRPr="00E22B4B" w:rsidRDefault="00C81F8C"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C81F8C" w:rsidRDefault="00C81F8C"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C81F8C" w:rsidRPr="00E22B4B" w:rsidRDefault="00C81F8C"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C81F8C" w:rsidRPr="00E22B4B" w:rsidRDefault="00C81F8C"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C81F8C" w:rsidRDefault="00C81F8C"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C81F8C" w:rsidRPr="00E22B4B" w:rsidRDefault="00C81F8C"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C81F8C" w:rsidRPr="00E22B4B" w:rsidRDefault="00C81F8C"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C81F8C" w:rsidRDefault="00C81F8C"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C81F8C" w:rsidRPr="00E22B4B" w:rsidRDefault="00C81F8C"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C81F8C" w:rsidRDefault="00C81F8C" w:rsidP="00E22B4B">
      <w:pPr>
        <w:tabs>
          <w:tab w:val="left" w:pos="360"/>
        </w:tabs>
        <w:jc w:val="both"/>
        <w:rPr>
          <w:rFonts w:ascii="Calibri" w:hAnsi="Calibri" w:cs="Calibri"/>
          <w:b/>
          <w:bCs/>
          <w:sz w:val="22"/>
          <w:szCs w:val="22"/>
        </w:rPr>
      </w:pPr>
    </w:p>
    <w:p w:rsidR="00C81F8C" w:rsidRPr="00E22B4B" w:rsidRDefault="00C81F8C"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C81F8C" w:rsidRPr="00E22B4B" w:rsidRDefault="00C81F8C" w:rsidP="00E22B4B">
      <w:pPr>
        <w:tabs>
          <w:tab w:val="left" w:pos="360"/>
        </w:tabs>
        <w:jc w:val="both"/>
        <w:rPr>
          <w:rFonts w:ascii="Calibri" w:hAnsi="Calibri" w:cs="Calibri"/>
          <w:b/>
          <w:bCs/>
          <w:sz w:val="22"/>
          <w:szCs w:val="22"/>
        </w:rPr>
      </w:pPr>
    </w:p>
    <w:p w:rsidR="00C81F8C" w:rsidRPr="00E22B4B" w:rsidRDefault="00C81F8C"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002D37">
        <w:rPr>
          <w:rFonts w:ascii="Calibri" w:hAnsi="Calibri" w:cs="Calibri"/>
          <w:b w:val="0"/>
          <w:sz w:val="22"/>
          <w:szCs w:val="22"/>
        </w:rPr>
        <w:t>konkursowym od 1.04.2018 r. do 30.06.2021 r.</w:t>
      </w:r>
    </w:p>
    <w:p w:rsidR="00C81F8C" w:rsidRPr="00E22B4B" w:rsidRDefault="00C81F8C" w:rsidP="00E22B4B">
      <w:pPr>
        <w:pStyle w:val="BodyText"/>
        <w:jc w:val="left"/>
        <w:rPr>
          <w:rFonts w:ascii="Calibri" w:hAnsi="Calibri" w:cs="Calibri"/>
          <w:b w:val="0"/>
          <w:sz w:val="22"/>
          <w:szCs w:val="22"/>
        </w:rPr>
      </w:pPr>
    </w:p>
    <w:p w:rsidR="00C81F8C" w:rsidRPr="00E22B4B" w:rsidRDefault="00C81F8C" w:rsidP="00E22B4B">
      <w:pPr>
        <w:pStyle w:val="BodyText"/>
        <w:rPr>
          <w:rFonts w:ascii="Calibri" w:hAnsi="Calibri" w:cs="Calibri"/>
          <w:sz w:val="22"/>
          <w:szCs w:val="22"/>
        </w:rPr>
      </w:pPr>
      <w:r w:rsidRPr="00E22B4B">
        <w:rPr>
          <w:rFonts w:ascii="Calibri" w:hAnsi="Calibri" w:cs="Calibri"/>
          <w:sz w:val="22"/>
          <w:szCs w:val="22"/>
        </w:rPr>
        <w:t>VI. Przebieg konkursu.</w:t>
      </w:r>
    </w:p>
    <w:p w:rsidR="00C81F8C" w:rsidRPr="00E22B4B" w:rsidRDefault="00C81F8C" w:rsidP="00E22B4B">
      <w:pPr>
        <w:pStyle w:val="BodyText"/>
        <w:rPr>
          <w:rFonts w:ascii="Calibri" w:hAnsi="Calibri" w:cs="Calibri"/>
          <w:sz w:val="22"/>
          <w:szCs w:val="22"/>
        </w:rPr>
      </w:pPr>
    </w:p>
    <w:p w:rsidR="00C81F8C" w:rsidRPr="00E22B4B" w:rsidRDefault="00C81F8C"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C81F8C" w:rsidRPr="00E22B4B" w:rsidRDefault="00C81F8C" w:rsidP="00E22B4B">
      <w:pPr>
        <w:pStyle w:val="BodyText"/>
        <w:rPr>
          <w:rFonts w:ascii="Calibri" w:hAnsi="Calibri" w:cs="Calibri"/>
          <w:sz w:val="22"/>
          <w:szCs w:val="22"/>
        </w:rPr>
      </w:pPr>
      <w:r w:rsidRPr="00E22B4B">
        <w:rPr>
          <w:rFonts w:ascii="Calibri" w:hAnsi="Calibri" w:cs="Calibri"/>
          <w:sz w:val="22"/>
          <w:szCs w:val="22"/>
        </w:rPr>
        <w:t xml:space="preserve"> </w:t>
      </w:r>
    </w:p>
    <w:p w:rsidR="00C81F8C" w:rsidRPr="00E22B4B" w:rsidRDefault="00C81F8C"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C81F8C" w:rsidRPr="00E22B4B" w:rsidRDefault="00C81F8C"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C81F8C" w:rsidRPr="00E22B4B" w:rsidRDefault="00C81F8C"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C81F8C" w:rsidRPr="00002D37" w:rsidRDefault="00C81F8C"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1.03.</w:t>
      </w:r>
      <w:r w:rsidRPr="00002D37">
        <w:rPr>
          <w:rFonts w:ascii="Calibri" w:hAnsi="Calibri" w:cs="Calibri"/>
          <w:b w:val="0"/>
          <w:sz w:val="22"/>
          <w:szCs w:val="22"/>
        </w:rPr>
        <w:t>2018 r. o godz. 10</w:t>
      </w:r>
      <w:r w:rsidRPr="00002D37">
        <w:rPr>
          <w:rFonts w:ascii="Calibri" w:hAnsi="Calibri" w:cs="Calibri"/>
          <w:b w:val="0"/>
          <w:sz w:val="22"/>
          <w:szCs w:val="22"/>
          <w:vertAlign w:val="superscript"/>
        </w:rPr>
        <w:t>00</w:t>
      </w:r>
      <w:r w:rsidRPr="00002D37">
        <w:rPr>
          <w:rFonts w:ascii="Calibri" w:hAnsi="Calibri" w:cs="Calibri"/>
          <w:b w:val="0"/>
          <w:sz w:val="22"/>
          <w:szCs w:val="22"/>
        </w:rPr>
        <w:t xml:space="preserve"> w siedzibie Wojewódzkiego Szpitala Zespolonego w Koninie.  Ogłoszenie wyników nastąpi do 16.03. r.</w:t>
      </w:r>
    </w:p>
    <w:p w:rsidR="00C81F8C" w:rsidRPr="00002D37" w:rsidRDefault="00C81F8C" w:rsidP="00E22B4B">
      <w:pPr>
        <w:pStyle w:val="BodyText"/>
        <w:numPr>
          <w:ilvl w:val="0"/>
          <w:numId w:val="7"/>
        </w:numPr>
        <w:tabs>
          <w:tab w:val="clear" w:pos="720"/>
          <w:tab w:val="num" w:pos="360"/>
        </w:tabs>
        <w:ind w:left="360"/>
        <w:rPr>
          <w:rFonts w:ascii="Calibri" w:hAnsi="Calibri" w:cs="Calibri"/>
          <w:b w:val="0"/>
          <w:color w:val="FF0000"/>
          <w:sz w:val="22"/>
          <w:szCs w:val="22"/>
        </w:rPr>
      </w:pPr>
      <w:r w:rsidRPr="00002D37">
        <w:rPr>
          <w:rFonts w:ascii="Calibri" w:hAnsi="Calibri" w:cs="Calibri"/>
          <w:b w:val="0"/>
          <w:sz w:val="22"/>
          <w:szCs w:val="22"/>
        </w:rPr>
        <w:t>Konkurs składa się z części jawnej i niejawnej:</w:t>
      </w:r>
    </w:p>
    <w:p w:rsidR="00C81F8C" w:rsidRPr="00C84F50" w:rsidRDefault="00C81F8C"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C81F8C" w:rsidRPr="004D06CD" w:rsidRDefault="00C81F8C"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C81F8C" w:rsidRPr="004D06CD" w:rsidRDefault="00C81F8C"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C81F8C" w:rsidRPr="002067B3" w:rsidRDefault="00C81F8C"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C81F8C" w:rsidRDefault="00C81F8C"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C81F8C" w:rsidRPr="002067B3" w:rsidRDefault="00C81F8C"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C81F8C" w:rsidRPr="002067B3" w:rsidRDefault="00C81F8C"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C81F8C" w:rsidRPr="002067B3" w:rsidRDefault="00C81F8C"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C81F8C" w:rsidRPr="002067B3" w:rsidRDefault="00C81F8C"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C81F8C" w:rsidRPr="002067B3" w:rsidRDefault="00C81F8C"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C81F8C" w:rsidRPr="002067B3" w:rsidRDefault="00C81F8C"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C81F8C" w:rsidRDefault="00C81F8C"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C81F8C" w:rsidRPr="003A2434" w:rsidRDefault="00C81F8C" w:rsidP="00EA5236">
      <w:pPr>
        <w:pStyle w:val="BodyText"/>
        <w:rPr>
          <w:rFonts w:ascii="Calibri" w:hAnsi="Calibri" w:cs="Calibri"/>
          <w:b w:val="0"/>
          <w:bCs w:val="0"/>
          <w:sz w:val="22"/>
          <w:szCs w:val="22"/>
        </w:rPr>
      </w:pPr>
      <w:r w:rsidRPr="003A2434">
        <w:rPr>
          <w:rFonts w:ascii="Calibri" w:hAnsi="Calibri" w:cs="Calibri"/>
          <w:b w:val="0"/>
          <w:bCs w:val="0"/>
          <w:sz w:val="22"/>
          <w:szCs w:val="22"/>
        </w:rPr>
        <w:t>5. Komisja w części niejawnej konkursu ofert może przeprowadzić negocjacje z oferentami w celu ustalenia liczby oferowanych świadczeń oraz ceny za udzielane świadczenia.</w:t>
      </w:r>
    </w:p>
    <w:p w:rsidR="00C81F8C" w:rsidRDefault="00C81F8C" w:rsidP="00080DBF">
      <w:pPr>
        <w:pStyle w:val="BodyText"/>
        <w:rPr>
          <w:rFonts w:ascii="Calibri" w:hAnsi="Calibri" w:cs="Calibri"/>
          <w:b w:val="0"/>
          <w:sz w:val="22"/>
          <w:szCs w:val="22"/>
        </w:rPr>
      </w:pPr>
      <w:r w:rsidRPr="00EA5236">
        <w:rPr>
          <w:rFonts w:ascii="Calibri" w:hAnsi="Calibri" w:cs="Calibri"/>
          <w:b w:val="0"/>
          <w:sz w:val="22"/>
          <w:szCs w:val="22"/>
        </w:rPr>
        <w:t>6. Szczegółowe</w:t>
      </w:r>
      <w:r w:rsidRPr="00080DBF">
        <w:rPr>
          <w:rFonts w:ascii="Calibri" w:hAnsi="Calibri" w:cs="Calibri"/>
          <w:b w:val="0"/>
          <w:sz w:val="22"/>
          <w:szCs w:val="22"/>
        </w:rPr>
        <w:t xml:space="preserve"> zasady postępowania komisji konkursowej określa „Regulamin konkursu” </w:t>
      </w:r>
      <w:r>
        <w:rPr>
          <w:rFonts w:ascii="Calibri" w:hAnsi="Calibri" w:cs="Calibri"/>
          <w:b w:val="0"/>
          <w:sz w:val="22"/>
          <w:szCs w:val="22"/>
        </w:rPr>
        <w:t xml:space="preserve">stanowiący </w:t>
      </w:r>
    </w:p>
    <w:p w:rsidR="00C81F8C" w:rsidRPr="00241D0A" w:rsidRDefault="00C81F8C"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C81F8C" w:rsidRPr="00241D0A" w:rsidRDefault="00C81F8C" w:rsidP="00080DBF">
      <w:pPr>
        <w:pStyle w:val="BodyText"/>
        <w:rPr>
          <w:rFonts w:ascii="Calibri" w:hAnsi="Calibri" w:cs="Calibri"/>
          <w:b w:val="0"/>
          <w:sz w:val="22"/>
          <w:szCs w:val="22"/>
        </w:rPr>
      </w:pPr>
    </w:p>
    <w:p w:rsidR="00C81F8C" w:rsidRPr="0046631C" w:rsidRDefault="00C81F8C"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C81F8C" w:rsidRPr="00E662CB" w:rsidRDefault="00C81F8C" w:rsidP="005B2DAF">
      <w:pPr>
        <w:pStyle w:val="BodyText"/>
        <w:rPr>
          <w:rFonts w:ascii="Calibri" w:hAnsi="Calibri" w:cs="Calibri"/>
          <w:b w:val="0"/>
          <w:i/>
          <w:sz w:val="22"/>
          <w:szCs w:val="22"/>
          <w:u w:val="single"/>
        </w:rPr>
      </w:pPr>
    </w:p>
    <w:p w:rsidR="00C81F8C" w:rsidRPr="00E662CB" w:rsidRDefault="00C81F8C" w:rsidP="00B4233D">
      <w:pPr>
        <w:pStyle w:val="BodyText"/>
        <w:rPr>
          <w:rFonts w:ascii="Calibri" w:hAnsi="Calibri" w:cs="Calibri"/>
          <w:b w:val="0"/>
          <w:sz w:val="22"/>
          <w:szCs w:val="22"/>
        </w:rPr>
      </w:pPr>
      <w:r>
        <w:rPr>
          <w:rFonts w:ascii="Calibri" w:hAnsi="Calibri" w:cs="Calibri"/>
          <w:b w:val="0"/>
          <w:sz w:val="22"/>
          <w:szCs w:val="22"/>
        </w:rPr>
        <w:t xml:space="preserve">1. </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C81F8C" w:rsidRPr="00002D37" w:rsidRDefault="00C81F8C" w:rsidP="00CF1746">
      <w:pPr>
        <w:pStyle w:val="BodyText"/>
        <w:numPr>
          <w:ilvl w:val="0"/>
          <w:numId w:val="9"/>
        </w:numPr>
        <w:rPr>
          <w:rFonts w:ascii="Calibri" w:hAnsi="Calibri" w:cs="Calibri"/>
          <w:b w:val="0"/>
          <w:sz w:val="22"/>
          <w:szCs w:val="22"/>
        </w:rPr>
      </w:pPr>
      <w:r w:rsidRPr="00002D37">
        <w:rPr>
          <w:rFonts w:ascii="Calibri" w:hAnsi="Calibri" w:cs="Calibri"/>
          <w:b w:val="0"/>
          <w:sz w:val="22"/>
          <w:szCs w:val="22"/>
        </w:rPr>
        <w:t>cena za 1 godzinę udzielania świadczeń:  od 0 do 60 punktów;</w:t>
      </w:r>
    </w:p>
    <w:p w:rsidR="00C81F8C" w:rsidRPr="00002D37" w:rsidRDefault="00C81F8C" w:rsidP="00CF1746">
      <w:pPr>
        <w:pStyle w:val="BodyText"/>
        <w:numPr>
          <w:ilvl w:val="0"/>
          <w:numId w:val="9"/>
        </w:numPr>
        <w:rPr>
          <w:rFonts w:ascii="Calibri" w:hAnsi="Calibri" w:cs="Calibri"/>
          <w:b w:val="0"/>
          <w:sz w:val="22"/>
          <w:szCs w:val="22"/>
        </w:rPr>
      </w:pPr>
      <w:r w:rsidRPr="00002D37">
        <w:rPr>
          <w:rFonts w:ascii="Calibri" w:hAnsi="Calibri" w:cs="Calibri"/>
          <w:b w:val="0"/>
          <w:sz w:val="22"/>
          <w:szCs w:val="22"/>
        </w:rPr>
        <w:t>posiadanie specjalizacji II stopnia  lub tytułu specjalisty w dziedzinie pediatrii 20 punktów;</w:t>
      </w:r>
    </w:p>
    <w:p w:rsidR="00C81F8C" w:rsidRPr="00002D37" w:rsidRDefault="00C81F8C" w:rsidP="00CF1746">
      <w:pPr>
        <w:pStyle w:val="BodyText"/>
        <w:numPr>
          <w:ilvl w:val="0"/>
          <w:numId w:val="9"/>
        </w:numPr>
        <w:rPr>
          <w:rFonts w:ascii="Calibri" w:hAnsi="Calibri" w:cs="Calibri"/>
          <w:b w:val="0"/>
          <w:sz w:val="22"/>
          <w:szCs w:val="22"/>
        </w:rPr>
      </w:pPr>
      <w:r w:rsidRPr="00002D37">
        <w:rPr>
          <w:rFonts w:ascii="Calibri" w:hAnsi="Calibri" w:cs="Calibri"/>
          <w:b w:val="0"/>
          <w:sz w:val="22"/>
          <w:szCs w:val="22"/>
        </w:rPr>
        <w:t>kontynuację udzielania świadczeń objętych konkursem u Udzielającego Zamówienia:               0 lub 10 punktów</w:t>
      </w:r>
    </w:p>
    <w:p w:rsidR="00C81F8C" w:rsidRPr="00002D37" w:rsidRDefault="00C81F8C" w:rsidP="00CF1746">
      <w:pPr>
        <w:pStyle w:val="BodyText"/>
        <w:numPr>
          <w:ilvl w:val="0"/>
          <w:numId w:val="9"/>
        </w:numPr>
        <w:rPr>
          <w:rFonts w:ascii="Calibri" w:hAnsi="Calibri" w:cs="Calibri"/>
          <w:b w:val="0"/>
          <w:sz w:val="22"/>
          <w:szCs w:val="22"/>
        </w:rPr>
      </w:pPr>
      <w:r w:rsidRPr="00002D37">
        <w:rPr>
          <w:rFonts w:ascii="Calibri" w:hAnsi="Calibri" w:cs="Calibri"/>
          <w:b w:val="0"/>
          <w:sz w:val="22"/>
          <w:szCs w:val="22"/>
        </w:rPr>
        <w:t>posiadanie dodatkowo specjalizacji lub tytułu specjalisty z innej dziedziny medycyny:                     0 lub 5 punktów;</w:t>
      </w:r>
    </w:p>
    <w:p w:rsidR="00C81F8C" w:rsidRPr="00002D37" w:rsidRDefault="00C81F8C" w:rsidP="00CF1746">
      <w:pPr>
        <w:pStyle w:val="BodyText"/>
        <w:numPr>
          <w:ilvl w:val="0"/>
          <w:numId w:val="9"/>
        </w:numPr>
        <w:rPr>
          <w:rFonts w:ascii="Calibri" w:hAnsi="Calibri" w:cs="Calibri"/>
          <w:b w:val="0"/>
          <w:sz w:val="22"/>
          <w:szCs w:val="22"/>
        </w:rPr>
      </w:pPr>
      <w:r w:rsidRPr="00002D37">
        <w:rPr>
          <w:rFonts w:ascii="Calibri" w:hAnsi="Calibri" w:cs="Calibri"/>
          <w:b w:val="0"/>
          <w:sz w:val="22"/>
          <w:szCs w:val="22"/>
        </w:rPr>
        <w:t xml:space="preserve">posiadanie </w:t>
      </w:r>
      <w:r w:rsidRPr="00002D37">
        <w:rPr>
          <w:rFonts w:ascii="Calibri" w:hAnsi="Calibri"/>
          <w:b w:val="0"/>
          <w:sz w:val="22"/>
          <w:szCs w:val="22"/>
        </w:rPr>
        <w:t>umiejętności samodzielnej oceny ultrasonograficznej narządów jamy brzusznej       u dzieci</w:t>
      </w:r>
      <w:r w:rsidRPr="00002D37">
        <w:rPr>
          <w:rFonts w:ascii="Calibri" w:hAnsi="Calibri" w:cs="Calibri"/>
          <w:b w:val="0"/>
          <w:sz w:val="22"/>
          <w:szCs w:val="22"/>
        </w:rPr>
        <w:t>: 0 lub 5 punktów ;</w:t>
      </w:r>
    </w:p>
    <w:p w:rsidR="00C81F8C" w:rsidRPr="00002D37" w:rsidRDefault="00C81F8C" w:rsidP="00CF1746">
      <w:pPr>
        <w:pStyle w:val="BodyText"/>
        <w:rPr>
          <w:rFonts w:ascii="Calibri" w:hAnsi="Calibri" w:cs="Calibri"/>
          <w:b w:val="0"/>
          <w:sz w:val="22"/>
          <w:szCs w:val="22"/>
        </w:rPr>
      </w:pPr>
      <w:r w:rsidRPr="00002D37">
        <w:rPr>
          <w:rFonts w:ascii="Calibri" w:hAnsi="Calibri" w:cs="Calibri"/>
          <w:b w:val="0"/>
          <w:sz w:val="22"/>
          <w:szCs w:val="22"/>
        </w:rPr>
        <w:t>Punkty przydzielane są na następujących zasadach:</w:t>
      </w:r>
    </w:p>
    <w:p w:rsidR="00C81F8C" w:rsidRPr="00002D37" w:rsidRDefault="00C81F8C" w:rsidP="00CF1746">
      <w:pPr>
        <w:pStyle w:val="BodyText"/>
        <w:numPr>
          <w:ilvl w:val="0"/>
          <w:numId w:val="10"/>
        </w:numPr>
        <w:rPr>
          <w:rFonts w:ascii="Calibri" w:hAnsi="Calibri" w:cs="Calibri"/>
          <w:b w:val="0"/>
          <w:sz w:val="22"/>
          <w:szCs w:val="22"/>
        </w:rPr>
      </w:pPr>
      <w:r w:rsidRPr="00002D37">
        <w:rPr>
          <w:rFonts w:ascii="Calibri" w:hAnsi="Calibri" w:cs="Calibri"/>
          <w:b w:val="0"/>
          <w:sz w:val="22"/>
          <w:szCs w:val="22"/>
        </w:rPr>
        <w:t>- Komisja szereguje oferty wg wysokości stawki określonej w pkt 6a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C81F8C" w:rsidRPr="00002D37" w:rsidRDefault="00C81F8C" w:rsidP="00CF1746">
      <w:pPr>
        <w:pStyle w:val="BodyText"/>
        <w:numPr>
          <w:ilvl w:val="0"/>
          <w:numId w:val="10"/>
        </w:numPr>
        <w:rPr>
          <w:rFonts w:ascii="Calibri" w:hAnsi="Calibri" w:cs="Calibri"/>
          <w:b w:val="0"/>
          <w:sz w:val="22"/>
          <w:szCs w:val="22"/>
        </w:rPr>
      </w:pPr>
      <w:r w:rsidRPr="00002D37">
        <w:rPr>
          <w:rFonts w:ascii="Calibri" w:hAnsi="Calibri" w:cs="Calibri"/>
          <w:b w:val="0"/>
          <w:sz w:val="22"/>
          <w:szCs w:val="22"/>
        </w:rPr>
        <w:t xml:space="preserve">Komisja stwierdza posiadanie specjalizacji lub tytułu specjalisty w dziedzinie pediatrii, przyznając 20 punktów za jej posiadanie.   </w:t>
      </w:r>
    </w:p>
    <w:p w:rsidR="00C81F8C" w:rsidRPr="00002D37" w:rsidRDefault="00C81F8C" w:rsidP="00CF1746">
      <w:pPr>
        <w:pStyle w:val="BodyText"/>
        <w:numPr>
          <w:ilvl w:val="0"/>
          <w:numId w:val="10"/>
        </w:numPr>
        <w:rPr>
          <w:rFonts w:ascii="Calibri" w:hAnsi="Calibri" w:cs="Calibri"/>
          <w:b w:val="0"/>
          <w:sz w:val="22"/>
          <w:szCs w:val="22"/>
        </w:rPr>
      </w:pPr>
      <w:r w:rsidRPr="00002D37">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C81F8C" w:rsidRPr="00002D37" w:rsidRDefault="00C81F8C" w:rsidP="00CF1746">
      <w:pPr>
        <w:pStyle w:val="BodyText"/>
        <w:numPr>
          <w:ilvl w:val="0"/>
          <w:numId w:val="10"/>
        </w:numPr>
        <w:rPr>
          <w:rFonts w:ascii="Calibri" w:hAnsi="Calibri" w:cs="Calibri"/>
          <w:b w:val="0"/>
          <w:sz w:val="22"/>
          <w:szCs w:val="22"/>
        </w:rPr>
      </w:pPr>
      <w:r w:rsidRPr="00002D37">
        <w:rPr>
          <w:rFonts w:ascii="Calibri" w:hAnsi="Calibri" w:cs="Calibri"/>
          <w:b w:val="0"/>
          <w:sz w:val="22"/>
          <w:szCs w:val="22"/>
        </w:rPr>
        <w:t xml:space="preserve">Komisja stwierdza posiadanie dodatkowo specjalizacji lub tytułu specjalisty z innej dziedziny medycyny  przyznając 5 punktów za jej posiadanie.   </w:t>
      </w:r>
    </w:p>
    <w:p w:rsidR="00C81F8C" w:rsidRPr="00002D37" w:rsidRDefault="00C81F8C" w:rsidP="00CF1746">
      <w:pPr>
        <w:pStyle w:val="BodyText"/>
        <w:numPr>
          <w:ilvl w:val="0"/>
          <w:numId w:val="10"/>
        </w:numPr>
        <w:rPr>
          <w:rFonts w:ascii="Calibri" w:hAnsi="Calibri" w:cs="Calibri"/>
          <w:b w:val="0"/>
          <w:sz w:val="22"/>
          <w:szCs w:val="22"/>
        </w:rPr>
      </w:pPr>
      <w:r w:rsidRPr="00002D37">
        <w:rPr>
          <w:rFonts w:ascii="Calibri" w:hAnsi="Calibri" w:cs="Calibri"/>
          <w:b w:val="0"/>
          <w:sz w:val="22"/>
          <w:szCs w:val="22"/>
        </w:rPr>
        <w:t xml:space="preserve">Komisja </w:t>
      </w:r>
      <w:r w:rsidRPr="00002D37">
        <w:rPr>
          <w:rFonts w:ascii="Calibri" w:hAnsi="Calibri"/>
          <w:b w:val="0"/>
          <w:sz w:val="22"/>
          <w:szCs w:val="22"/>
        </w:rPr>
        <w:t>stwierdza posiadanie umiejętności samodzielnej oceny ultrasonograficznej narządów jamy brzusznej u dzieci,</w:t>
      </w:r>
      <w:r w:rsidRPr="00002D37">
        <w:rPr>
          <w:rFonts w:ascii="Calibri" w:hAnsi="Calibri" w:cs="Calibri"/>
          <w:b w:val="0"/>
          <w:sz w:val="22"/>
          <w:szCs w:val="22"/>
        </w:rPr>
        <w:t xml:space="preserve"> przyznając 5 punktów za jej posiadanie.</w:t>
      </w:r>
      <w:r w:rsidRPr="00002D37">
        <w:rPr>
          <w:rFonts w:ascii="Calibri" w:hAnsi="Calibri"/>
          <w:b w:val="0"/>
          <w:sz w:val="22"/>
          <w:szCs w:val="22"/>
        </w:rPr>
        <w:t xml:space="preserve"> </w:t>
      </w:r>
    </w:p>
    <w:p w:rsidR="00C81F8C" w:rsidRPr="00002D37" w:rsidRDefault="00C81F8C" w:rsidP="00B4233D">
      <w:pPr>
        <w:pStyle w:val="BodyText"/>
        <w:rPr>
          <w:rFonts w:ascii="Calibri" w:hAnsi="Calibri" w:cs="Calibri"/>
          <w:b w:val="0"/>
          <w:sz w:val="22"/>
          <w:szCs w:val="22"/>
        </w:rPr>
      </w:pPr>
      <w:r w:rsidRPr="00002D37">
        <w:rPr>
          <w:rFonts w:ascii="Calibri" w:hAnsi="Calibri" w:cs="Calibri"/>
          <w:b w:val="0"/>
          <w:sz w:val="22"/>
          <w:szCs w:val="22"/>
        </w:rPr>
        <w:t>3. 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r w:rsidRPr="00002D37">
        <w:rPr>
          <w:rFonts w:ascii="Calibri" w:hAnsi="Calibri" w:cs="Calibri"/>
          <w:b w:val="0"/>
          <w:bCs w:val="0"/>
          <w:sz w:val="22"/>
          <w:szCs w:val="22"/>
        </w:rPr>
        <w:t xml:space="preserve">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C81F8C" w:rsidRPr="00002D37" w:rsidRDefault="00C81F8C" w:rsidP="00B4233D">
      <w:pPr>
        <w:pStyle w:val="BodyText"/>
        <w:rPr>
          <w:rFonts w:ascii="Calibri" w:hAnsi="Calibri" w:cs="Calibri"/>
          <w:b w:val="0"/>
          <w:sz w:val="22"/>
          <w:szCs w:val="22"/>
        </w:rPr>
      </w:pPr>
      <w:r w:rsidRPr="00002D37">
        <w:rPr>
          <w:rFonts w:ascii="Calibri" w:hAnsi="Calibri" w:cs="Calibri"/>
          <w:b w:val="0"/>
          <w:sz w:val="22"/>
          <w:szCs w:val="22"/>
        </w:rPr>
        <w:t xml:space="preserve">W przypadku, gdy dwóch kandydatów uzyskało równą ogólną liczbę punktów, decydującym kryterium jest proponowana wysokość stawki godzinowej  (lit.a).  Gdy i ta ocena jest równa,  komisja dokonuje porównania ofert kolejno pod względem posiadania umiejętności dotyczących badań USG (lit.e), przy braku rozstrzygnięcia ocenia  kontynuację udzielania świadczeń (lit.c.), gdy nadal oceny są równe, ocenia posiadanie dodatkowych specjalizacji </w:t>
      </w:r>
      <w:bookmarkStart w:id="0" w:name="_GoBack"/>
      <w:bookmarkEnd w:id="0"/>
      <w:r w:rsidRPr="00002D37">
        <w:rPr>
          <w:rFonts w:ascii="Calibri" w:hAnsi="Calibri" w:cs="Calibri"/>
          <w:b w:val="0"/>
          <w:sz w:val="22"/>
          <w:szCs w:val="22"/>
        </w:rPr>
        <w:t>(lit.d.). Gdy nadal oceny są równe, komisja przeprowadza głosowanie, w którym większością  głosów osób obecnych dokonuje wyboru oferty. Wyniki głosowania zamieszcza w protokole.</w:t>
      </w:r>
    </w:p>
    <w:p w:rsidR="00C81F8C" w:rsidRPr="00002D37" w:rsidRDefault="00C81F8C" w:rsidP="00EA5236">
      <w:pPr>
        <w:pStyle w:val="BodyText"/>
        <w:rPr>
          <w:rFonts w:ascii="Calibri" w:hAnsi="Calibri" w:cs="Calibri"/>
          <w:b w:val="0"/>
          <w:bCs w:val="0"/>
          <w:sz w:val="22"/>
          <w:szCs w:val="22"/>
        </w:rPr>
      </w:pPr>
      <w:r w:rsidRPr="00002D37">
        <w:rPr>
          <w:rFonts w:ascii="Calibri" w:hAnsi="Calibri" w:cs="Calibri"/>
          <w:b w:val="0"/>
          <w:bCs w:val="0"/>
          <w:sz w:val="22"/>
          <w:szCs w:val="22"/>
        </w:rPr>
        <w:t>4. 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C81F8C" w:rsidRPr="00002D37" w:rsidRDefault="00C81F8C" w:rsidP="00E22B4B">
      <w:pPr>
        <w:pStyle w:val="BodyText"/>
        <w:rPr>
          <w:rFonts w:ascii="Calibri" w:hAnsi="Calibri" w:cs="Calibri"/>
          <w:b w:val="0"/>
          <w:color w:val="FF0000"/>
          <w:sz w:val="22"/>
          <w:szCs w:val="22"/>
        </w:rPr>
      </w:pPr>
    </w:p>
    <w:p w:rsidR="00C81F8C" w:rsidRPr="00002D37" w:rsidRDefault="00C81F8C" w:rsidP="00E22B4B">
      <w:pPr>
        <w:pStyle w:val="BodyText"/>
        <w:rPr>
          <w:rFonts w:ascii="Calibri" w:hAnsi="Calibri" w:cs="Calibri"/>
          <w:b w:val="0"/>
          <w:sz w:val="22"/>
          <w:szCs w:val="22"/>
          <w:u w:val="single"/>
        </w:rPr>
      </w:pPr>
      <w:r w:rsidRPr="00002D37">
        <w:rPr>
          <w:rFonts w:ascii="Calibri" w:hAnsi="Calibri" w:cs="Calibri"/>
          <w:b w:val="0"/>
          <w:sz w:val="22"/>
          <w:szCs w:val="22"/>
          <w:u w:val="single"/>
        </w:rPr>
        <w:t>4. ROZSTRZYGNIĘCIE KONKURSU, WARUNKI ZAWARCIA UMÓW</w:t>
      </w:r>
    </w:p>
    <w:p w:rsidR="00C81F8C" w:rsidRPr="00002D37" w:rsidRDefault="00C81F8C" w:rsidP="00E22B4B">
      <w:pPr>
        <w:pStyle w:val="BodyText"/>
        <w:rPr>
          <w:rFonts w:ascii="Calibri" w:hAnsi="Calibri" w:cs="Calibri"/>
          <w:b w:val="0"/>
          <w:sz w:val="22"/>
          <w:szCs w:val="22"/>
        </w:rPr>
      </w:pPr>
    </w:p>
    <w:p w:rsidR="00C81F8C" w:rsidRPr="00002D37" w:rsidRDefault="00C81F8C" w:rsidP="00E22B4B">
      <w:pPr>
        <w:pStyle w:val="BodyText"/>
        <w:numPr>
          <w:ilvl w:val="0"/>
          <w:numId w:val="8"/>
        </w:numPr>
        <w:tabs>
          <w:tab w:val="clear" w:pos="720"/>
          <w:tab w:val="num" w:pos="360"/>
        </w:tabs>
        <w:ind w:left="360"/>
        <w:rPr>
          <w:rFonts w:ascii="Calibri" w:hAnsi="Calibri" w:cs="Calibri"/>
          <w:b w:val="0"/>
          <w:sz w:val="22"/>
          <w:szCs w:val="22"/>
        </w:rPr>
      </w:pPr>
      <w:r w:rsidRPr="00002D37">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C81F8C" w:rsidRPr="00002D37" w:rsidRDefault="00C81F8C" w:rsidP="00E22B4B">
      <w:pPr>
        <w:pStyle w:val="BodyText"/>
        <w:numPr>
          <w:ilvl w:val="0"/>
          <w:numId w:val="8"/>
        </w:numPr>
        <w:tabs>
          <w:tab w:val="clear" w:pos="720"/>
          <w:tab w:val="num" w:pos="360"/>
        </w:tabs>
        <w:ind w:left="360"/>
        <w:rPr>
          <w:rFonts w:ascii="Calibri" w:hAnsi="Calibri" w:cs="Calibri"/>
          <w:b w:val="0"/>
          <w:sz w:val="22"/>
          <w:szCs w:val="22"/>
        </w:rPr>
      </w:pPr>
      <w:r w:rsidRPr="00002D37">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C81F8C" w:rsidRPr="00002D37" w:rsidRDefault="00C81F8C" w:rsidP="00E22B4B">
      <w:pPr>
        <w:pStyle w:val="BodyText"/>
        <w:rPr>
          <w:rFonts w:ascii="Calibri" w:hAnsi="Calibri" w:cs="Calibri"/>
          <w:b w:val="0"/>
          <w:sz w:val="22"/>
          <w:szCs w:val="22"/>
        </w:rPr>
      </w:pPr>
    </w:p>
    <w:p w:rsidR="00C81F8C" w:rsidRPr="00002D37" w:rsidRDefault="00C81F8C" w:rsidP="00E22B4B">
      <w:pPr>
        <w:pStyle w:val="BodyText"/>
        <w:rPr>
          <w:rFonts w:ascii="Calibri" w:hAnsi="Calibri" w:cs="Calibri"/>
          <w:sz w:val="22"/>
          <w:szCs w:val="22"/>
        </w:rPr>
      </w:pPr>
      <w:r w:rsidRPr="00002D37">
        <w:rPr>
          <w:rFonts w:ascii="Calibri" w:hAnsi="Calibri" w:cs="Calibri"/>
          <w:sz w:val="22"/>
          <w:szCs w:val="22"/>
        </w:rPr>
        <w:t>VII. Postanowienia końcowe.</w:t>
      </w:r>
    </w:p>
    <w:p w:rsidR="00C81F8C" w:rsidRPr="00002D37" w:rsidRDefault="00C81F8C" w:rsidP="00E22B4B">
      <w:pPr>
        <w:pStyle w:val="BodyText"/>
        <w:rPr>
          <w:rFonts w:ascii="Calibri" w:hAnsi="Calibri" w:cs="Calibri"/>
          <w:sz w:val="22"/>
          <w:szCs w:val="22"/>
        </w:rPr>
      </w:pPr>
    </w:p>
    <w:p w:rsidR="00C81F8C" w:rsidRPr="00002D37" w:rsidRDefault="00C81F8C" w:rsidP="00E22B4B">
      <w:pPr>
        <w:pStyle w:val="BodyText"/>
        <w:rPr>
          <w:rFonts w:ascii="Calibri" w:hAnsi="Calibri" w:cs="Calibri"/>
          <w:b w:val="0"/>
          <w:sz w:val="22"/>
          <w:szCs w:val="22"/>
        </w:rPr>
      </w:pPr>
      <w:r w:rsidRPr="00002D37">
        <w:rPr>
          <w:rFonts w:ascii="Calibri" w:hAnsi="Calibri" w:cs="Calibri"/>
          <w:b w:val="0"/>
          <w:sz w:val="22"/>
          <w:szCs w:val="22"/>
        </w:rPr>
        <w:t>Dokumenty dotyczące postępowania konkursowego (oferty, protokoły) przechowywane będą                       w siedzibie Udzielającego Zamówienia.</w:t>
      </w:r>
    </w:p>
    <w:p w:rsidR="00C81F8C" w:rsidRPr="00002D37" w:rsidRDefault="00C81F8C" w:rsidP="00E22B4B">
      <w:pPr>
        <w:pStyle w:val="BodyText"/>
        <w:rPr>
          <w:rFonts w:ascii="Calibri" w:hAnsi="Calibri" w:cs="Calibri"/>
          <w:b w:val="0"/>
          <w:sz w:val="22"/>
          <w:szCs w:val="22"/>
        </w:rPr>
      </w:pPr>
    </w:p>
    <w:p w:rsidR="00C81F8C" w:rsidRPr="00002D37" w:rsidRDefault="00C81F8C" w:rsidP="00E22B4B">
      <w:pPr>
        <w:pStyle w:val="BodyText"/>
        <w:rPr>
          <w:rFonts w:ascii="Calibri" w:hAnsi="Calibri" w:cs="Calibri"/>
          <w:b w:val="0"/>
          <w:sz w:val="22"/>
          <w:szCs w:val="22"/>
        </w:rPr>
      </w:pPr>
    </w:p>
    <w:p w:rsidR="00C81F8C" w:rsidRPr="00002D37" w:rsidRDefault="00C81F8C" w:rsidP="00E22B4B">
      <w:pPr>
        <w:pStyle w:val="BodyText"/>
        <w:rPr>
          <w:rFonts w:ascii="Calibri" w:hAnsi="Calibri" w:cs="Calibri"/>
          <w:b w:val="0"/>
          <w:sz w:val="22"/>
          <w:szCs w:val="22"/>
        </w:rPr>
      </w:pPr>
      <w:r w:rsidRPr="00002D37">
        <w:rPr>
          <w:rFonts w:ascii="Calibri" w:hAnsi="Calibri" w:cs="Calibri"/>
          <w:b w:val="0"/>
          <w:sz w:val="22"/>
          <w:szCs w:val="22"/>
        </w:rPr>
        <w:t>Załączniki:</w:t>
      </w:r>
    </w:p>
    <w:p w:rsidR="00C81F8C" w:rsidRPr="00002D37" w:rsidRDefault="00C81F8C" w:rsidP="00E22B4B">
      <w:pPr>
        <w:pStyle w:val="BodyText"/>
        <w:numPr>
          <w:ilvl w:val="0"/>
          <w:numId w:val="1"/>
        </w:numPr>
        <w:rPr>
          <w:rFonts w:ascii="Calibri" w:hAnsi="Calibri" w:cs="Calibri"/>
          <w:b w:val="0"/>
          <w:sz w:val="22"/>
          <w:szCs w:val="22"/>
        </w:rPr>
      </w:pPr>
      <w:r w:rsidRPr="00002D37">
        <w:rPr>
          <w:rFonts w:ascii="Calibri" w:hAnsi="Calibri" w:cs="Calibri"/>
          <w:b w:val="0"/>
          <w:sz w:val="22"/>
          <w:szCs w:val="22"/>
        </w:rPr>
        <w:t>Załącznik nr 1 - Formularz ofertowy.</w:t>
      </w:r>
    </w:p>
    <w:p w:rsidR="00C81F8C" w:rsidRPr="00002D37" w:rsidRDefault="00C81F8C" w:rsidP="00E22B4B">
      <w:pPr>
        <w:pStyle w:val="BodyText"/>
        <w:numPr>
          <w:ilvl w:val="0"/>
          <w:numId w:val="1"/>
        </w:numPr>
        <w:rPr>
          <w:rFonts w:ascii="Calibri" w:hAnsi="Calibri" w:cs="Calibri"/>
          <w:b w:val="0"/>
          <w:sz w:val="22"/>
          <w:szCs w:val="22"/>
        </w:rPr>
      </w:pPr>
      <w:r w:rsidRPr="00002D37">
        <w:rPr>
          <w:rFonts w:ascii="Calibri" w:hAnsi="Calibri" w:cs="Calibri"/>
          <w:b w:val="0"/>
          <w:sz w:val="22"/>
          <w:szCs w:val="22"/>
        </w:rPr>
        <w:t>Załącznik nr 2 - Projekt umowy.</w:t>
      </w:r>
    </w:p>
    <w:p w:rsidR="00C81F8C" w:rsidRPr="00002D37" w:rsidRDefault="00C81F8C" w:rsidP="00E22B4B">
      <w:pPr>
        <w:pStyle w:val="BodyText"/>
        <w:numPr>
          <w:ilvl w:val="0"/>
          <w:numId w:val="1"/>
        </w:numPr>
        <w:rPr>
          <w:rFonts w:ascii="Calibri" w:hAnsi="Calibri" w:cs="Calibri"/>
          <w:b w:val="0"/>
          <w:sz w:val="22"/>
          <w:szCs w:val="22"/>
        </w:rPr>
      </w:pPr>
      <w:r w:rsidRPr="00002D37">
        <w:rPr>
          <w:rFonts w:ascii="Calibri" w:hAnsi="Calibri" w:cs="Calibri"/>
          <w:b w:val="0"/>
          <w:sz w:val="22"/>
          <w:szCs w:val="22"/>
        </w:rPr>
        <w:t>Załącznik nr 3 – Regulamin konkursu</w:t>
      </w:r>
    </w:p>
    <w:p w:rsidR="00C81F8C" w:rsidRPr="00E22B4B" w:rsidRDefault="00C81F8C" w:rsidP="00E22B4B">
      <w:pPr>
        <w:pStyle w:val="BodyText"/>
        <w:spacing w:line="360" w:lineRule="auto"/>
        <w:rPr>
          <w:rFonts w:ascii="Calibri" w:hAnsi="Calibri" w:cs="Calibri"/>
          <w:sz w:val="22"/>
          <w:szCs w:val="22"/>
        </w:rPr>
      </w:pPr>
    </w:p>
    <w:p w:rsidR="00C81F8C" w:rsidRPr="00E22B4B" w:rsidRDefault="00C81F8C" w:rsidP="00095D10">
      <w:pPr>
        <w:rPr>
          <w:rFonts w:ascii="Calibri" w:hAnsi="Calibri" w:cs="Calibri"/>
          <w:sz w:val="22"/>
          <w:szCs w:val="22"/>
        </w:rPr>
      </w:pPr>
    </w:p>
    <w:p w:rsidR="00C81F8C" w:rsidRPr="00E22B4B" w:rsidRDefault="00C81F8C">
      <w:pPr>
        <w:rPr>
          <w:rFonts w:ascii="Calibri" w:hAnsi="Calibri" w:cs="Calibri"/>
          <w:sz w:val="22"/>
          <w:szCs w:val="22"/>
        </w:rPr>
      </w:pPr>
    </w:p>
    <w:sectPr w:rsidR="00C81F8C" w:rsidRPr="00E22B4B"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8C" w:rsidRDefault="00C81F8C" w:rsidP="008111E6">
      <w:r>
        <w:separator/>
      </w:r>
    </w:p>
  </w:endnote>
  <w:endnote w:type="continuationSeparator" w:id="0">
    <w:p w:rsidR="00C81F8C" w:rsidRDefault="00C81F8C"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C" w:rsidRDefault="00C81F8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8C" w:rsidRDefault="00C81F8C" w:rsidP="008111E6">
      <w:r>
        <w:separator/>
      </w:r>
    </w:p>
  </w:footnote>
  <w:footnote w:type="continuationSeparator" w:id="0">
    <w:p w:rsidR="00C81F8C" w:rsidRDefault="00C81F8C"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C" w:rsidRPr="008111E6" w:rsidRDefault="00C81F8C"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2D37"/>
    <w:rsid w:val="00020AA1"/>
    <w:rsid w:val="00030205"/>
    <w:rsid w:val="000333BA"/>
    <w:rsid w:val="00034FFD"/>
    <w:rsid w:val="00050AB3"/>
    <w:rsid w:val="00062D95"/>
    <w:rsid w:val="00066B7C"/>
    <w:rsid w:val="00077A73"/>
    <w:rsid w:val="00080DBF"/>
    <w:rsid w:val="00084B45"/>
    <w:rsid w:val="0009412C"/>
    <w:rsid w:val="00095D10"/>
    <w:rsid w:val="000A0651"/>
    <w:rsid w:val="000A23C0"/>
    <w:rsid w:val="000B7444"/>
    <w:rsid w:val="000D4727"/>
    <w:rsid w:val="00101EB9"/>
    <w:rsid w:val="0011394C"/>
    <w:rsid w:val="00122D2D"/>
    <w:rsid w:val="001371AC"/>
    <w:rsid w:val="00137559"/>
    <w:rsid w:val="001401B5"/>
    <w:rsid w:val="00161207"/>
    <w:rsid w:val="001659D6"/>
    <w:rsid w:val="00166E64"/>
    <w:rsid w:val="001A2B06"/>
    <w:rsid w:val="001A5F30"/>
    <w:rsid w:val="001A603C"/>
    <w:rsid w:val="001A6F58"/>
    <w:rsid w:val="001A72AB"/>
    <w:rsid w:val="001B4D23"/>
    <w:rsid w:val="001B611C"/>
    <w:rsid w:val="001E70F1"/>
    <w:rsid w:val="00204377"/>
    <w:rsid w:val="002067B3"/>
    <w:rsid w:val="00212019"/>
    <w:rsid w:val="002168E0"/>
    <w:rsid w:val="00221FFA"/>
    <w:rsid w:val="00241D0A"/>
    <w:rsid w:val="00252F73"/>
    <w:rsid w:val="00264473"/>
    <w:rsid w:val="002755CC"/>
    <w:rsid w:val="002C3939"/>
    <w:rsid w:val="002D0F0C"/>
    <w:rsid w:val="002E1594"/>
    <w:rsid w:val="002E344E"/>
    <w:rsid w:val="003050E2"/>
    <w:rsid w:val="0035287B"/>
    <w:rsid w:val="0038532A"/>
    <w:rsid w:val="003A2434"/>
    <w:rsid w:val="003A6D46"/>
    <w:rsid w:val="003C45F1"/>
    <w:rsid w:val="003C4E22"/>
    <w:rsid w:val="003D103D"/>
    <w:rsid w:val="003D678E"/>
    <w:rsid w:val="004012EA"/>
    <w:rsid w:val="00410A52"/>
    <w:rsid w:val="004132C2"/>
    <w:rsid w:val="00415545"/>
    <w:rsid w:val="00420615"/>
    <w:rsid w:val="00425966"/>
    <w:rsid w:val="0046631C"/>
    <w:rsid w:val="00476E91"/>
    <w:rsid w:val="004804CD"/>
    <w:rsid w:val="004A7933"/>
    <w:rsid w:val="004B77EB"/>
    <w:rsid w:val="004C234E"/>
    <w:rsid w:val="004C50A2"/>
    <w:rsid w:val="004D06CD"/>
    <w:rsid w:val="004E75DC"/>
    <w:rsid w:val="004E7DA9"/>
    <w:rsid w:val="004E7DBC"/>
    <w:rsid w:val="004F0162"/>
    <w:rsid w:val="005016DE"/>
    <w:rsid w:val="00510FA0"/>
    <w:rsid w:val="005441C3"/>
    <w:rsid w:val="00564CEB"/>
    <w:rsid w:val="005738AF"/>
    <w:rsid w:val="005759CF"/>
    <w:rsid w:val="00596EAE"/>
    <w:rsid w:val="005B2DAF"/>
    <w:rsid w:val="005B68A4"/>
    <w:rsid w:val="005C35B2"/>
    <w:rsid w:val="005D2A06"/>
    <w:rsid w:val="005D2A8A"/>
    <w:rsid w:val="006175D1"/>
    <w:rsid w:val="00617AE5"/>
    <w:rsid w:val="00635698"/>
    <w:rsid w:val="0064585F"/>
    <w:rsid w:val="00657C11"/>
    <w:rsid w:val="0068542B"/>
    <w:rsid w:val="00687553"/>
    <w:rsid w:val="00693F72"/>
    <w:rsid w:val="006A1D7F"/>
    <w:rsid w:val="006C18B9"/>
    <w:rsid w:val="006E1F8E"/>
    <w:rsid w:val="00714252"/>
    <w:rsid w:val="007152EC"/>
    <w:rsid w:val="00722973"/>
    <w:rsid w:val="00730A6C"/>
    <w:rsid w:val="00734D39"/>
    <w:rsid w:val="00750D2A"/>
    <w:rsid w:val="007600DE"/>
    <w:rsid w:val="00776BC8"/>
    <w:rsid w:val="00777F2D"/>
    <w:rsid w:val="007847BA"/>
    <w:rsid w:val="00795744"/>
    <w:rsid w:val="007B2869"/>
    <w:rsid w:val="007B58A7"/>
    <w:rsid w:val="007D15B0"/>
    <w:rsid w:val="007D1A9F"/>
    <w:rsid w:val="007D5370"/>
    <w:rsid w:val="007E5BC4"/>
    <w:rsid w:val="007E6FCD"/>
    <w:rsid w:val="008111E6"/>
    <w:rsid w:val="00830E71"/>
    <w:rsid w:val="00847A62"/>
    <w:rsid w:val="0087352A"/>
    <w:rsid w:val="008872DD"/>
    <w:rsid w:val="0089086F"/>
    <w:rsid w:val="008C5613"/>
    <w:rsid w:val="008C66DB"/>
    <w:rsid w:val="008E77A6"/>
    <w:rsid w:val="009043F9"/>
    <w:rsid w:val="00930BB6"/>
    <w:rsid w:val="00931EBC"/>
    <w:rsid w:val="0093430E"/>
    <w:rsid w:val="00943EBD"/>
    <w:rsid w:val="00971982"/>
    <w:rsid w:val="00977E11"/>
    <w:rsid w:val="009836B1"/>
    <w:rsid w:val="00985C4F"/>
    <w:rsid w:val="00987122"/>
    <w:rsid w:val="009B1AE1"/>
    <w:rsid w:val="009F70F2"/>
    <w:rsid w:val="00A15705"/>
    <w:rsid w:val="00A344DD"/>
    <w:rsid w:val="00A360B0"/>
    <w:rsid w:val="00A55C9E"/>
    <w:rsid w:val="00A96622"/>
    <w:rsid w:val="00AA7562"/>
    <w:rsid w:val="00AA7A65"/>
    <w:rsid w:val="00AB3CF2"/>
    <w:rsid w:val="00AE45EF"/>
    <w:rsid w:val="00B00553"/>
    <w:rsid w:val="00B049F5"/>
    <w:rsid w:val="00B372AF"/>
    <w:rsid w:val="00B4233D"/>
    <w:rsid w:val="00B52BF3"/>
    <w:rsid w:val="00B84053"/>
    <w:rsid w:val="00BA49BA"/>
    <w:rsid w:val="00BB17BB"/>
    <w:rsid w:val="00BB3638"/>
    <w:rsid w:val="00BC0D8A"/>
    <w:rsid w:val="00BF7231"/>
    <w:rsid w:val="00C06E87"/>
    <w:rsid w:val="00C80590"/>
    <w:rsid w:val="00C81F8C"/>
    <w:rsid w:val="00C84F50"/>
    <w:rsid w:val="00CA0DB5"/>
    <w:rsid w:val="00CA7A11"/>
    <w:rsid w:val="00CD433A"/>
    <w:rsid w:val="00CE518F"/>
    <w:rsid w:val="00CF1746"/>
    <w:rsid w:val="00D0741F"/>
    <w:rsid w:val="00D132B7"/>
    <w:rsid w:val="00D24939"/>
    <w:rsid w:val="00D67D29"/>
    <w:rsid w:val="00D76F7B"/>
    <w:rsid w:val="00DD190D"/>
    <w:rsid w:val="00E22B4B"/>
    <w:rsid w:val="00E27D9D"/>
    <w:rsid w:val="00E57F4D"/>
    <w:rsid w:val="00E662CB"/>
    <w:rsid w:val="00E71DFF"/>
    <w:rsid w:val="00E73EE3"/>
    <w:rsid w:val="00E8059D"/>
    <w:rsid w:val="00EA21BD"/>
    <w:rsid w:val="00EA34F3"/>
    <w:rsid w:val="00EA3F25"/>
    <w:rsid w:val="00EA5236"/>
    <w:rsid w:val="00EB4C1C"/>
    <w:rsid w:val="00EC1D2D"/>
    <w:rsid w:val="00EC46EF"/>
    <w:rsid w:val="00EF0701"/>
    <w:rsid w:val="00F24184"/>
    <w:rsid w:val="00F24D89"/>
    <w:rsid w:val="00FF2837"/>
    <w:rsid w:val="00FF6C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2755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2203</Words>
  <Characters>13222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22</cp:revision>
  <cp:lastPrinted>2016-12-20T09:21:00Z</cp:lastPrinted>
  <dcterms:created xsi:type="dcterms:W3CDTF">2017-07-25T19:29:00Z</dcterms:created>
  <dcterms:modified xsi:type="dcterms:W3CDTF">2018-02-12T08:54:00Z</dcterms:modified>
</cp:coreProperties>
</file>